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E57BC4" w:rsidRPr="004D28E0" w:rsidTr="00D3297A">
        <w:trPr>
          <w:jc w:val="right"/>
        </w:trPr>
        <w:tc>
          <w:tcPr>
            <w:tcW w:w="3787" w:type="dxa"/>
          </w:tcPr>
          <w:p w:rsidR="00E57BC4" w:rsidRPr="004D28E0" w:rsidRDefault="00E57BC4" w:rsidP="00300631">
            <w:pPr>
              <w:rPr>
                <w:lang w:val="uk-UA"/>
              </w:rPr>
            </w:pPr>
            <w:bookmarkStart w:id="0" w:name="_GoBack"/>
            <w:r w:rsidRPr="004D28E0">
              <w:rPr>
                <w:sz w:val="24"/>
                <w:szCs w:val="24"/>
                <w:lang w:val="uk-UA"/>
              </w:rPr>
              <w:t>Додаток 1</w:t>
            </w:r>
            <w:r w:rsidR="001F21BA" w:rsidRPr="004D28E0">
              <w:rPr>
                <w:sz w:val="24"/>
                <w:szCs w:val="24"/>
                <w:lang w:val="uk-UA"/>
              </w:rPr>
              <w:t>0</w:t>
            </w:r>
          </w:p>
        </w:tc>
      </w:tr>
      <w:tr w:rsidR="00D3297A" w:rsidRPr="004D28E0" w:rsidTr="00D3297A">
        <w:trPr>
          <w:jc w:val="right"/>
        </w:trPr>
        <w:tc>
          <w:tcPr>
            <w:tcW w:w="3787" w:type="dxa"/>
          </w:tcPr>
          <w:p w:rsidR="00D3297A" w:rsidRPr="004D28E0" w:rsidRDefault="00D3297A" w:rsidP="00CB7512">
            <w:pPr>
              <w:rPr>
                <w:lang w:val="uk-UA"/>
              </w:rPr>
            </w:pPr>
            <w:r w:rsidRPr="004D28E0">
              <w:rPr>
                <w:sz w:val="24"/>
                <w:szCs w:val="24"/>
                <w:lang w:val="uk-UA"/>
              </w:rPr>
              <w:t>до наказу директора</w:t>
            </w:r>
          </w:p>
        </w:tc>
      </w:tr>
      <w:tr w:rsidR="00D3297A" w:rsidRPr="004D28E0" w:rsidTr="00D3297A">
        <w:trPr>
          <w:jc w:val="right"/>
        </w:trPr>
        <w:tc>
          <w:tcPr>
            <w:tcW w:w="3787" w:type="dxa"/>
          </w:tcPr>
          <w:p w:rsidR="00D3297A" w:rsidRPr="004D28E0" w:rsidRDefault="00D3297A" w:rsidP="00CB7512">
            <w:pPr>
              <w:rPr>
                <w:sz w:val="24"/>
                <w:szCs w:val="24"/>
                <w:lang w:val="uk-UA"/>
              </w:rPr>
            </w:pPr>
            <w:r w:rsidRPr="004D28E0">
              <w:rPr>
                <w:sz w:val="24"/>
                <w:szCs w:val="24"/>
                <w:lang w:val="uk-UA"/>
              </w:rPr>
              <w:t>КНП «ТМО «ВОЦЕМДМК ВОР»</w:t>
            </w:r>
          </w:p>
        </w:tc>
      </w:tr>
      <w:tr w:rsidR="00D3297A" w:rsidRPr="004D28E0" w:rsidTr="00D3297A">
        <w:trPr>
          <w:jc w:val="right"/>
        </w:trPr>
        <w:tc>
          <w:tcPr>
            <w:tcW w:w="3787" w:type="dxa"/>
          </w:tcPr>
          <w:p w:rsidR="00D3297A" w:rsidRPr="004D28E0" w:rsidRDefault="00D3297A" w:rsidP="00CB7512">
            <w:pPr>
              <w:rPr>
                <w:lang w:val="uk-UA"/>
              </w:rPr>
            </w:pPr>
            <w:r w:rsidRPr="004D28E0">
              <w:rPr>
                <w:sz w:val="24"/>
                <w:szCs w:val="24"/>
                <w:lang w:val="uk-UA"/>
              </w:rPr>
              <w:t>від 19.07.2023 №215/Ц-ОД </w:t>
            </w:r>
          </w:p>
        </w:tc>
      </w:tr>
    </w:tbl>
    <w:p w:rsidR="00E57BC4" w:rsidRPr="004D28E0" w:rsidRDefault="00E57BC4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1432"/>
        <w:gridCol w:w="362"/>
        <w:gridCol w:w="2433"/>
        <w:gridCol w:w="1975"/>
      </w:tblGrid>
      <w:tr w:rsidR="00AA2E7C" w:rsidRPr="004D28E0" w:rsidTr="00E73C91">
        <w:trPr>
          <w:trHeight w:val="300"/>
        </w:trPr>
        <w:tc>
          <w:tcPr>
            <w:tcW w:w="5000" w:type="pct"/>
            <w:gridSpan w:val="5"/>
          </w:tcPr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Міністерство охорони здоров’я України</w:t>
            </w:r>
          </w:p>
        </w:tc>
      </w:tr>
      <w:tr w:rsidR="00AA2E7C" w:rsidRPr="004D28E0" w:rsidTr="00E57BC4">
        <w:tblPrEx>
          <w:tblLook w:val="01E0" w:firstRow="1" w:lastRow="1" w:firstColumn="1" w:lastColumn="1" w:noHBand="0" w:noVBand="0"/>
        </w:tblPrEx>
        <w:tc>
          <w:tcPr>
            <w:tcW w:w="2697" w:type="pct"/>
            <w:gridSpan w:val="3"/>
          </w:tcPr>
          <w:p w:rsidR="00AA2E7C" w:rsidRPr="004D28E0" w:rsidRDefault="00AA2E7C" w:rsidP="00E73C91">
            <w:pPr>
              <w:rPr>
                <w:lang w:val="uk-UA"/>
              </w:rPr>
            </w:pPr>
            <w:r w:rsidRPr="004D28E0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07550F" w:rsidRPr="004D28E0">
              <w:rPr>
                <w:rFonts w:eastAsia="Calibri"/>
                <w:b/>
                <w:lang w:val="uk-UA" w:eastAsia="uk-UA"/>
              </w:rPr>
              <w:t>«</w:t>
            </w:r>
            <w:r w:rsidRPr="004D28E0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E57BC4" w:rsidRPr="004D28E0" w:rsidRDefault="00AA2E7C" w:rsidP="00E73C91">
            <w:pPr>
              <w:rPr>
                <w:b/>
                <w:lang w:val="uk-UA"/>
              </w:rPr>
            </w:pPr>
            <w:r w:rsidRPr="004D28E0">
              <w:rPr>
                <w:b/>
                <w:lang w:val="uk-UA"/>
              </w:rPr>
              <w:t>СОП №</w:t>
            </w:r>
            <w:r w:rsidR="001F21BA" w:rsidRPr="004D28E0">
              <w:rPr>
                <w:b/>
                <w:lang w:val="uk-UA"/>
              </w:rPr>
              <w:t>1.СЗЗ.</w:t>
            </w:r>
          </w:p>
          <w:p w:rsidR="00AA2E7C" w:rsidRPr="004D28E0" w:rsidRDefault="00AA2E7C" w:rsidP="00E73C91">
            <w:pPr>
              <w:rPr>
                <w:lang w:val="uk-UA"/>
              </w:rPr>
            </w:pPr>
            <w:r w:rsidRPr="004D28E0">
              <w:rPr>
                <w:b/>
                <w:lang w:val="uk-UA"/>
              </w:rPr>
              <w:t>СОП аркуш 1 аркушів 2</w:t>
            </w:r>
          </w:p>
        </w:tc>
      </w:tr>
      <w:tr w:rsidR="00AA2E7C" w:rsidRPr="004D28E0" w:rsidTr="00E57BC4">
        <w:tblPrEx>
          <w:tblLook w:val="01E0" w:firstRow="1" w:lastRow="1" w:firstColumn="1" w:lastColumn="1" w:noHBand="0" w:noVBand="0"/>
        </w:tblPrEx>
        <w:tc>
          <w:tcPr>
            <w:tcW w:w="2697" w:type="pct"/>
            <w:gridSpan w:val="3"/>
          </w:tcPr>
          <w:p w:rsidR="00AA2E7C" w:rsidRPr="004D28E0" w:rsidRDefault="00AA2E7C" w:rsidP="00E73C91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4D28E0">
              <w:rPr>
                <w:lang w:val="uk-UA"/>
              </w:rPr>
              <w:t>Версія №</w:t>
            </w:r>
          </w:p>
        </w:tc>
        <w:tc>
          <w:tcPr>
            <w:tcW w:w="2303" w:type="pct"/>
            <w:gridSpan w:val="2"/>
          </w:tcPr>
          <w:p w:rsidR="00AA2E7C" w:rsidRPr="004D28E0" w:rsidRDefault="00AA2E7C" w:rsidP="00E73C91">
            <w:pPr>
              <w:rPr>
                <w:b/>
                <w:lang w:val="uk-UA"/>
              </w:rPr>
            </w:pPr>
            <w:r w:rsidRPr="004D28E0">
              <w:rPr>
                <w:lang w:val="uk-UA"/>
              </w:rPr>
              <w:t>01</w:t>
            </w:r>
          </w:p>
        </w:tc>
      </w:tr>
      <w:tr w:rsidR="00AA2E7C" w:rsidRPr="004D28E0" w:rsidTr="00E57BC4">
        <w:tblPrEx>
          <w:tblLook w:val="01E0" w:firstRow="1" w:lastRow="1" w:firstColumn="1" w:lastColumn="1" w:noHBand="0" w:noVBand="0"/>
        </w:tblPrEx>
        <w:tc>
          <w:tcPr>
            <w:tcW w:w="2697" w:type="pct"/>
            <w:gridSpan w:val="3"/>
          </w:tcPr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AA2E7C" w:rsidRPr="004D28E0" w:rsidRDefault="000E28D9" w:rsidP="001F21BA">
            <w:pPr>
              <w:rPr>
                <w:lang w:val="uk-UA"/>
              </w:rPr>
            </w:pPr>
            <w:r w:rsidRPr="004D28E0">
              <w:rPr>
                <w:lang w:val="uk-UA"/>
              </w:rPr>
              <w:t>19.07</w:t>
            </w:r>
            <w:r w:rsidR="00AA2E7C" w:rsidRPr="004D28E0">
              <w:rPr>
                <w:lang w:val="uk-UA"/>
              </w:rPr>
              <w:t>.202</w:t>
            </w:r>
            <w:r w:rsidR="001F21BA" w:rsidRPr="004D28E0">
              <w:rPr>
                <w:lang w:val="uk-UA"/>
              </w:rPr>
              <w:t>3</w:t>
            </w:r>
          </w:p>
        </w:tc>
      </w:tr>
      <w:tr w:rsidR="00E57BC4" w:rsidRPr="004D28E0" w:rsidTr="00E57BC4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E57BC4" w:rsidRPr="004D28E0" w:rsidRDefault="00E57BC4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Склав:</w:t>
            </w:r>
          </w:p>
        </w:tc>
        <w:tc>
          <w:tcPr>
            <w:tcW w:w="2208" w:type="pct"/>
            <w:gridSpan w:val="3"/>
          </w:tcPr>
          <w:p w:rsidR="00E57BC4" w:rsidRPr="004D28E0" w:rsidRDefault="00E57BC4" w:rsidP="00D17904">
            <w:pPr>
              <w:jc w:val="both"/>
              <w:rPr>
                <w:lang w:val="uk-UA"/>
              </w:rPr>
            </w:pPr>
            <w:r w:rsidRPr="004D28E0">
              <w:rPr>
                <w:bCs/>
                <w:lang w:val="uk-UA"/>
              </w:rPr>
              <w:t xml:space="preserve">Головний фельдшер </w:t>
            </w:r>
            <w:r w:rsidRPr="004D28E0">
              <w:rPr>
                <w:lang w:val="uk-UA"/>
              </w:rPr>
              <w:t>Філії «Хмільницька СЕМД»</w:t>
            </w:r>
          </w:p>
        </w:tc>
        <w:tc>
          <w:tcPr>
            <w:tcW w:w="1032" w:type="pct"/>
          </w:tcPr>
          <w:p w:rsidR="00E57BC4" w:rsidRPr="004D28E0" w:rsidRDefault="00E57BC4" w:rsidP="00E57BC4">
            <w:pPr>
              <w:rPr>
                <w:lang w:val="uk-UA"/>
              </w:rPr>
            </w:pPr>
            <w:r w:rsidRPr="004D28E0">
              <w:rPr>
                <w:bCs/>
                <w:lang w:val="uk-UA"/>
              </w:rPr>
              <w:t>Матяш Л.В.</w:t>
            </w:r>
          </w:p>
        </w:tc>
      </w:tr>
      <w:tr w:rsidR="00E57BC4" w:rsidRPr="004D28E0" w:rsidTr="00E57BC4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E57BC4" w:rsidRPr="004D28E0" w:rsidRDefault="00E57BC4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Перевірив:</w:t>
            </w:r>
          </w:p>
        </w:tc>
        <w:tc>
          <w:tcPr>
            <w:tcW w:w="2208" w:type="pct"/>
            <w:gridSpan w:val="3"/>
          </w:tcPr>
          <w:p w:rsidR="00E57BC4" w:rsidRPr="004D28E0" w:rsidRDefault="00E57BC4" w:rsidP="00E73C91">
            <w:pPr>
              <w:rPr>
                <w:lang w:val="uk-UA"/>
              </w:rPr>
            </w:pPr>
            <w:r w:rsidRPr="004D28E0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E57BC4" w:rsidRPr="004D28E0" w:rsidRDefault="00E57BC4" w:rsidP="00E57BC4">
            <w:pPr>
              <w:rPr>
                <w:lang w:val="uk-UA"/>
              </w:rPr>
            </w:pPr>
            <w:proofErr w:type="spellStart"/>
            <w:r w:rsidRPr="004D28E0">
              <w:rPr>
                <w:bCs/>
                <w:lang w:val="uk-UA"/>
              </w:rPr>
              <w:t>Рускіх</w:t>
            </w:r>
            <w:proofErr w:type="spellEnd"/>
            <w:r w:rsidRPr="004D28E0">
              <w:rPr>
                <w:bCs/>
                <w:lang w:val="uk-UA"/>
              </w:rPr>
              <w:t> К.В.</w:t>
            </w:r>
          </w:p>
        </w:tc>
      </w:tr>
      <w:tr w:rsidR="00E57BC4" w:rsidRPr="004D28E0" w:rsidTr="00E57BC4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E57BC4" w:rsidRPr="004D28E0" w:rsidRDefault="00E57BC4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Погоджено:</w:t>
            </w:r>
          </w:p>
        </w:tc>
        <w:tc>
          <w:tcPr>
            <w:tcW w:w="2208" w:type="pct"/>
            <w:gridSpan w:val="3"/>
          </w:tcPr>
          <w:p w:rsidR="00E57BC4" w:rsidRPr="004D28E0" w:rsidRDefault="00E57BC4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Медичний директор</w:t>
            </w:r>
          </w:p>
        </w:tc>
        <w:tc>
          <w:tcPr>
            <w:tcW w:w="1032" w:type="pct"/>
          </w:tcPr>
          <w:p w:rsidR="00E57BC4" w:rsidRPr="004D28E0" w:rsidRDefault="00E57BC4" w:rsidP="00E57BC4">
            <w:pPr>
              <w:rPr>
                <w:lang w:val="uk-UA"/>
              </w:rPr>
            </w:pPr>
            <w:proofErr w:type="spellStart"/>
            <w:r w:rsidRPr="004D28E0">
              <w:rPr>
                <w:lang w:val="uk-UA"/>
              </w:rPr>
              <w:t>Скоробогач</w:t>
            </w:r>
            <w:proofErr w:type="spellEnd"/>
            <w:r w:rsidRPr="004D28E0">
              <w:rPr>
                <w:lang w:val="uk-UA"/>
              </w:rPr>
              <w:t> С.М.</w:t>
            </w:r>
          </w:p>
        </w:tc>
      </w:tr>
      <w:tr w:rsidR="00AA2E7C" w:rsidRPr="004D28E0" w:rsidTr="00E57BC4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 xml:space="preserve">Особа, відповідальна за виконання та перегляд </w:t>
            </w:r>
            <w:proofErr w:type="spellStart"/>
            <w:r w:rsidRPr="004D28E0">
              <w:rPr>
                <w:lang w:val="uk-UA"/>
              </w:rPr>
              <w:t>СОПу</w:t>
            </w:r>
            <w:proofErr w:type="spellEnd"/>
            <w:r w:rsidRPr="004D28E0"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AA2E7C" w:rsidRPr="004D28E0" w:rsidRDefault="00D17904" w:rsidP="00E73C91">
            <w:pPr>
              <w:rPr>
                <w:lang w:val="uk-UA"/>
              </w:rPr>
            </w:pPr>
            <w:r w:rsidRPr="004D28E0">
              <w:rPr>
                <w:bCs/>
                <w:lang w:val="uk-UA"/>
              </w:rPr>
              <w:t>С</w:t>
            </w:r>
            <w:r w:rsidR="00AA2E7C" w:rsidRPr="004D28E0">
              <w:rPr>
                <w:bCs/>
                <w:lang w:val="uk-UA"/>
              </w:rPr>
              <w:t>тарші фельдшера відділень ЕМД</w:t>
            </w:r>
          </w:p>
        </w:tc>
      </w:tr>
      <w:tr w:rsidR="00AA2E7C" w:rsidRPr="004D28E0" w:rsidTr="00E57BC4">
        <w:tblPrEx>
          <w:tblLook w:val="01E0" w:firstRow="1" w:lastRow="1" w:firstColumn="1" w:lastColumn="1" w:noHBand="0" w:noVBand="0"/>
        </w:tblPrEx>
        <w:tc>
          <w:tcPr>
            <w:tcW w:w="2508" w:type="pct"/>
            <w:gridSpan w:val="2"/>
          </w:tcPr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 xml:space="preserve">КНП «ТМО </w:t>
            </w:r>
            <w:r w:rsidR="0007550F" w:rsidRPr="004D28E0">
              <w:rPr>
                <w:lang w:val="uk-UA"/>
              </w:rPr>
              <w:t>«</w:t>
            </w:r>
            <w:r w:rsidRPr="004D28E0">
              <w:rPr>
                <w:lang w:val="uk-UA"/>
              </w:rPr>
              <w:t>ВОЦЕМДМК ВОР»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«Бершадська СЕМД»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«Вінницька СЕМД»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«Гайсинська СЕМД»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«Жмеринська СЕМД»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«Липовецька СЕМД»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«Могилів-Подільська СЕМД»</w:t>
            </w:r>
          </w:p>
          <w:p w:rsidR="00AA2E7C" w:rsidRPr="004D28E0" w:rsidRDefault="00AA2E7C" w:rsidP="00E73C91">
            <w:pPr>
              <w:jc w:val="both"/>
              <w:rPr>
                <w:lang w:val="uk-UA"/>
              </w:rPr>
            </w:pPr>
            <w:r w:rsidRPr="004D28E0">
              <w:rPr>
                <w:lang w:val="uk-UA"/>
              </w:rPr>
              <w:t>Філія «Тульчинська СЕМД»</w:t>
            </w:r>
          </w:p>
          <w:p w:rsidR="00AA2E7C" w:rsidRPr="004D28E0" w:rsidRDefault="00AA2E7C" w:rsidP="00E73C91">
            <w:pPr>
              <w:rPr>
                <w:b/>
                <w:bCs/>
                <w:lang w:val="uk-UA"/>
              </w:rPr>
            </w:pPr>
            <w:r w:rsidRPr="004D28E0">
              <w:rPr>
                <w:lang w:val="uk-UA"/>
              </w:rPr>
              <w:t>Філія «Хмільницька СЕМД»</w:t>
            </w:r>
          </w:p>
        </w:tc>
        <w:tc>
          <w:tcPr>
            <w:tcW w:w="2492" w:type="pct"/>
            <w:gridSpan w:val="3"/>
          </w:tcPr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1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2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3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4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5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6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7</w:t>
            </w:r>
          </w:p>
          <w:p w:rsidR="00AA2E7C" w:rsidRPr="004D28E0" w:rsidRDefault="00AA2E7C" w:rsidP="00E73C91">
            <w:pPr>
              <w:jc w:val="right"/>
              <w:rPr>
                <w:lang w:val="uk-UA"/>
              </w:rPr>
            </w:pPr>
            <w:r w:rsidRPr="004D28E0">
              <w:rPr>
                <w:lang w:val="uk-UA"/>
              </w:rPr>
              <w:t>Екземпляр № 8</w:t>
            </w:r>
          </w:p>
          <w:p w:rsidR="00AA2E7C" w:rsidRPr="004D28E0" w:rsidRDefault="00AA2E7C" w:rsidP="00E73C91">
            <w:pPr>
              <w:jc w:val="right"/>
              <w:rPr>
                <w:b/>
                <w:bCs/>
                <w:lang w:val="uk-UA"/>
              </w:rPr>
            </w:pPr>
            <w:r w:rsidRPr="004D28E0">
              <w:rPr>
                <w:lang w:val="uk-UA"/>
              </w:rPr>
              <w:t>Екземпляр № 9</w:t>
            </w:r>
          </w:p>
        </w:tc>
      </w:tr>
      <w:tr w:rsidR="00AA2E7C" w:rsidRPr="004D28E0" w:rsidTr="00E73C9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AA2E7C" w:rsidRPr="004D28E0" w:rsidRDefault="00AA2E7C" w:rsidP="00E73C91">
            <w:pPr>
              <w:jc w:val="center"/>
              <w:rPr>
                <w:lang w:val="uk-UA"/>
              </w:rPr>
            </w:pPr>
            <w:r w:rsidRPr="004D28E0">
              <w:rPr>
                <w:b/>
                <w:bCs/>
                <w:lang w:val="uk-UA"/>
              </w:rPr>
              <w:t>Очищення та дезінфекція поверхонь</w:t>
            </w:r>
            <w:r w:rsidR="00D63A4C" w:rsidRPr="004D28E0">
              <w:rPr>
                <w:b/>
                <w:bCs/>
                <w:lang w:val="uk-UA"/>
              </w:rPr>
              <w:t>.</w:t>
            </w:r>
          </w:p>
        </w:tc>
      </w:tr>
      <w:tr w:rsidR="00AA2E7C" w:rsidRPr="004D28E0" w:rsidTr="00E73C9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AA2E7C" w:rsidRPr="004D28E0" w:rsidRDefault="00AA2E7C" w:rsidP="00E73C91">
            <w:pPr>
              <w:ind w:firstLine="709"/>
              <w:jc w:val="both"/>
              <w:rPr>
                <w:lang w:val="uk-UA"/>
              </w:rPr>
            </w:pPr>
            <w:r w:rsidRPr="004D28E0">
              <w:rPr>
                <w:b/>
                <w:lang w:val="uk-UA"/>
              </w:rPr>
              <w:t>Мета:</w:t>
            </w:r>
            <w:r w:rsidRPr="004D28E0">
              <w:rPr>
                <w:lang w:val="uk-UA"/>
              </w:rPr>
              <w:t xml:space="preserve"> видалення забруднення усіх типів на всіх поверхнях автомобіля ЕМД</w:t>
            </w:r>
            <w:r w:rsidR="00D63A4C" w:rsidRPr="004D28E0">
              <w:rPr>
                <w:lang w:val="uk-UA"/>
              </w:rPr>
              <w:t>.</w:t>
            </w:r>
          </w:p>
        </w:tc>
      </w:tr>
      <w:tr w:rsidR="00AA2E7C" w:rsidRPr="004D28E0" w:rsidTr="00E73C9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AA2E7C" w:rsidRPr="004D28E0" w:rsidRDefault="00AA2E7C" w:rsidP="00E73C91">
            <w:pPr>
              <w:ind w:firstLine="709"/>
              <w:rPr>
                <w:lang w:val="uk-UA"/>
              </w:rPr>
            </w:pPr>
            <w:r w:rsidRPr="004D28E0">
              <w:rPr>
                <w:b/>
                <w:lang w:val="uk-UA"/>
              </w:rPr>
              <w:t xml:space="preserve">Галузь застосування: </w:t>
            </w:r>
            <w:r w:rsidRPr="004D28E0">
              <w:rPr>
                <w:lang w:val="uk-UA"/>
              </w:rPr>
              <w:t>ефективне та своєчасне видалення забруднення усіх типів на всіх поверхнях автомобіля ЕМД, що проводиться не менше одного разу на день/робочу зміну або при виникненні їх забруднення виділеннями пацієнта ( кров або інші біологічні рідини).</w:t>
            </w:r>
          </w:p>
        </w:tc>
      </w:tr>
      <w:tr w:rsidR="00AA2E7C" w:rsidRPr="004D28E0" w:rsidTr="00E73C9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AA2E7C" w:rsidRPr="004D28E0" w:rsidRDefault="00AA2E7C" w:rsidP="00E73C91">
            <w:pPr>
              <w:ind w:firstLine="709"/>
              <w:jc w:val="both"/>
              <w:rPr>
                <w:lang w:val="uk-UA"/>
              </w:rPr>
            </w:pPr>
            <w:r w:rsidRPr="004D28E0">
              <w:rPr>
                <w:b/>
                <w:lang w:val="uk-UA"/>
              </w:rPr>
              <w:t xml:space="preserve">Процедура виконується: </w:t>
            </w:r>
            <w:r w:rsidRPr="004D28E0">
              <w:rPr>
                <w:lang w:val="uk-UA"/>
              </w:rPr>
              <w:t>перед початком та під час робочої зміни.</w:t>
            </w:r>
          </w:p>
        </w:tc>
      </w:tr>
      <w:tr w:rsidR="00AA2E7C" w:rsidRPr="004D28E0" w:rsidTr="00E73C9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AA2E7C" w:rsidRPr="004D28E0" w:rsidRDefault="00AA2E7C" w:rsidP="00E73C91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r w:rsidRPr="004D28E0">
              <w:rPr>
                <w:b/>
                <w:lang w:val="uk-UA"/>
              </w:rPr>
              <w:t>Відповідальність:</w:t>
            </w:r>
            <w:r w:rsidRPr="004D28E0">
              <w:rPr>
                <w:lang w:val="uk-UA"/>
              </w:rPr>
              <w:t xml:space="preserve"> процедура виконується:</w:t>
            </w:r>
          </w:p>
          <w:p w:rsidR="00E57BC4" w:rsidRPr="004D28E0" w:rsidRDefault="00E57BC4" w:rsidP="00E57BC4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D28E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ЕМД – лікарем з МНС або фельдшером з МНС/сестрою медичною/братом медичним </w:t>
            </w: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4D28E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E57BC4" w:rsidRPr="004D28E0" w:rsidRDefault="00E57BC4" w:rsidP="00E57BC4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фельдшерській бригаді ЕМД – особисто фельдшером з МНС або сестрою медичною/братом медичним</w:t>
            </w:r>
            <w:r w:rsidRPr="004D28E0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допомоги, водієм автотранспортних засобів під контролем фельдшера з МНС.</w:t>
            </w:r>
          </w:p>
          <w:p w:rsidR="00AA2E7C" w:rsidRPr="004D28E0" w:rsidRDefault="00E57BC4" w:rsidP="00E57BC4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4D28E0">
              <w:rPr>
                <w:b/>
                <w:i/>
                <w:lang w:val="uk-UA"/>
              </w:rPr>
              <w:t>Персонал бригади ЕМД несе відповідальність за якість, повноту проведення процедури.</w:t>
            </w:r>
          </w:p>
        </w:tc>
      </w:tr>
      <w:tr w:rsidR="00AA2E7C" w:rsidRPr="004D28E0" w:rsidTr="00E57BC4">
        <w:tblPrEx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5000" w:type="pct"/>
            <w:gridSpan w:val="5"/>
          </w:tcPr>
          <w:p w:rsidR="00AA2E7C" w:rsidRPr="004D28E0" w:rsidRDefault="00AA2E7C" w:rsidP="00E73C91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4D28E0">
              <w:rPr>
                <w:b/>
                <w:lang w:val="uk-UA"/>
              </w:rPr>
              <w:t>Матеріали і обладнання:</w:t>
            </w:r>
          </w:p>
          <w:p w:rsidR="00CB31A5" w:rsidRPr="004D28E0" w:rsidRDefault="00CB31A5" w:rsidP="0007550F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стандартного спецодягу – халат/костюм захисний, маска, нестерильні рукавички.</w:t>
            </w:r>
          </w:p>
          <w:p w:rsidR="00CB31A5" w:rsidRPr="004D28E0" w:rsidRDefault="00CB31A5" w:rsidP="00086ADE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0,5% робочий розчин миючого засобу.</w:t>
            </w:r>
          </w:p>
          <w:p w:rsidR="00CB31A5" w:rsidRPr="004D28E0" w:rsidRDefault="00CB31A5" w:rsidP="00D63A4C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Робочі розчини дезінфекційних засобів повного спектру знезаражувальної дії, призначених для дезінфекції і очищення всіх видів поверхонь, </w:t>
            </w:r>
            <w:proofErr w:type="spellStart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прибирального</w:t>
            </w:r>
            <w:proofErr w:type="spellEnd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інвентарю, санітарно-технічного обладнання, інших різних об'єктів і виробів, які потрібно знезаражувати, в т. ч. особливо чутливі до хімічного впливу матеріалів.</w:t>
            </w:r>
          </w:p>
          <w:p w:rsidR="00AA2E7C" w:rsidRPr="004D28E0" w:rsidRDefault="00CB31A5" w:rsidP="00E57BC4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Ручний розпилювач.</w:t>
            </w:r>
          </w:p>
        </w:tc>
      </w:tr>
    </w:tbl>
    <w:p w:rsidR="00E57BC4" w:rsidRPr="004D28E0" w:rsidRDefault="00E57BC4" w:rsidP="00300631">
      <w:pPr>
        <w:tabs>
          <w:tab w:val="left" w:pos="993"/>
        </w:tabs>
        <w:jc w:val="both"/>
        <w:rPr>
          <w:lang w:val="uk-UA"/>
        </w:rPr>
        <w:sectPr w:rsidR="00E57BC4" w:rsidRPr="004D28E0" w:rsidSect="004062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57BC4" w:rsidRPr="004D28E0" w:rsidTr="00E57BC4">
        <w:trPr>
          <w:trHeight w:val="300"/>
        </w:trPr>
        <w:tc>
          <w:tcPr>
            <w:tcW w:w="5000" w:type="pct"/>
            <w:gridSpan w:val="2"/>
          </w:tcPr>
          <w:p w:rsidR="00E57BC4" w:rsidRPr="004D28E0" w:rsidRDefault="00E57BC4" w:rsidP="00300631">
            <w:pPr>
              <w:tabs>
                <w:tab w:val="left" w:pos="993"/>
              </w:tabs>
              <w:jc w:val="both"/>
              <w:rPr>
                <w:b/>
                <w:lang w:val="uk-UA"/>
              </w:rPr>
            </w:pPr>
            <w:r w:rsidRPr="004D28E0">
              <w:rPr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E57BC4" w:rsidRPr="004D28E0" w:rsidTr="00E57BC4">
        <w:trPr>
          <w:trHeight w:val="253"/>
        </w:trPr>
        <w:tc>
          <w:tcPr>
            <w:tcW w:w="2500" w:type="pct"/>
          </w:tcPr>
          <w:p w:rsidR="00E57BC4" w:rsidRPr="004D28E0" w:rsidRDefault="00E57BC4" w:rsidP="00300631">
            <w:pPr>
              <w:tabs>
                <w:tab w:val="left" w:pos="993"/>
              </w:tabs>
              <w:jc w:val="both"/>
              <w:rPr>
                <w:b/>
                <w:lang w:val="uk-UA"/>
              </w:rPr>
            </w:pPr>
            <w:r w:rsidRPr="004D28E0">
              <w:rPr>
                <w:rFonts w:eastAsia="Calibri"/>
                <w:b/>
                <w:lang w:val="uk-UA" w:eastAsia="uk-UA"/>
              </w:rPr>
              <w:t>КНП «ТМО ВОЦЕМДМК ВОР»</w:t>
            </w:r>
          </w:p>
        </w:tc>
        <w:tc>
          <w:tcPr>
            <w:tcW w:w="2500" w:type="pct"/>
          </w:tcPr>
          <w:p w:rsidR="001F21BA" w:rsidRPr="004D28E0" w:rsidRDefault="001F21BA" w:rsidP="001F21BA">
            <w:pPr>
              <w:rPr>
                <w:b/>
                <w:lang w:val="uk-UA"/>
              </w:rPr>
            </w:pPr>
            <w:r w:rsidRPr="004D28E0">
              <w:rPr>
                <w:b/>
                <w:lang w:val="uk-UA"/>
              </w:rPr>
              <w:t>СОП №1.СЗЗ.</w:t>
            </w:r>
          </w:p>
          <w:p w:rsidR="00E57BC4" w:rsidRPr="004D28E0" w:rsidRDefault="00E57BC4" w:rsidP="00300631">
            <w:pPr>
              <w:tabs>
                <w:tab w:val="left" w:pos="993"/>
              </w:tabs>
              <w:ind w:firstLine="35"/>
              <w:jc w:val="both"/>
              <w:rPr>
                <w:b/>
                <w:lang w:val="uk-UA"/>
              </w:rPr>
            </w:pPr>
            <w:r w:rsidRPr="004D28E0">
              <w:rPr>
                <w:b/>
                <w:lang w:val="uk-UA"/>
              </w:rPr>
              <w:t>СОП аркуш 2 аркушів 2</w:t>
            </w:r>
          </w:p>
        </w:tc>
      </w:tr>
      <w:tr w:rsidR="00E57BC4" w:rsidRPr="004D28E0" w:rsidTr="00E57BC4">
        <w:trPr>
          <w:trHeight w:val="279"/>
        </w:trPr>
        <w:tc>
          <w:tcPr>
            <w:tcW w:w="2500" w:type="pct"/>
          </w:tcPr>
          <w:p w:rsidR="00E57BC4" w:rsidRPr="004D28E0" w:rsidRDefault="00E57BC4" w:rsidP="00300631">
            <w:pPr>
              <w:tabs>
                <w:tab w:val="left" w:pos="993"/>
              </w:tabs>
              <w:jc w:val="both"/>
              <w:rPr>
                <w:b/>
                <w:lang w:val="uk-UA"/>
              </w:rPr>
            </w:pPr>
            <w:r w:rsidRPr="004D28E0">
              <w:rPr>
                <w:lang w:val="uk-UA"/>
              </w:rPr>
              <w:t>Версія №</w:t>
            </w:r>
          </w:p>
        </w:tc>
        <w:tc>
          <w:tcPr>
            <w:tcW w:w="2500" w:type="pct"/>
          </w:tcPr>
          <w:p w:rsidR="00E57BC4" w:rsidRPr="004D28E0" w:rsidRDefault="00E57BC4" w:rsidP="00300631">
            <w:pPr>
              <w:tabs>
                <w:tab w:val="left" w:pos="993"/>
              </w:tabs>
              <w:ind w:firstLine="35"/>
              <w:jc w:val="both"/>
              <w:rPr>
                <w:b/>
                <w:lang w:val="uk-UA"/>
              </w:rPr>
            </w:pPr>
            <w:r w:rsidRPr="004D28E0">
              <w:rPr>
                <w:lang w:val="uk-UA"/>
              </w:rPr>
              <w:t>01</w:t>
            </w:r>
          </w:p>
        </w:tc>
      </w:tr>
      <w:tr w:rsidR="00E57BC4" w:rsidRPr="004D28E0" w:rsidTr="00E57BC4">
        <w:trPr>
          <w:trHeight w:val="213"/>
        </w:trPr>
        <w:tc>
          <w:tcPr>
            <w:tcW w:w="5000" w:type="pct"/>
            <w:gridSpan w:val="2"/>
          </w:tcPr>
          <w:p w:rsidR="00E57BC4" w:rsidRPr="004D28E0" w:rsidRDefault="00E57BC4" w:rsidP="00300631">
            <w:pPr>
              <w:tabs>
                <w:tab w:val="left" w:pos="993"/>
              </w:tabs>
              <w:ind w:firstLine="709"/>
              <w:jc w:val="center"/>
              <w:rPr>
                <w:b/>
                <w:lang w:val="uk-UA"/>
              </w:rPr>
            </w:pPr>
            <w:r w:rsidRPr="004D28E0">
              <w:rPr>
                <w:b/>
                <w:bCs/>
                <w:lang w:val="uk-UA"/>
              </w:rPr>
              <w:t>Очищення та дезінфекція поверхонь.</w:t>
            </w:r>
          </w:p>
        </w:tc>
      </w:tr>
      <w:tr w:rsidR="00E57BC4" w:rsidRPr="004D28E0" w:rsidTr="00E73C91">
        <w:trPr>
          <w:trHeight w:val="1710"/>
        </w:trPr>
        <w:tc>
          <w:tcPr>
            <w:tcW w:w="5000" w:type="pct"/>
            <w:gridSpan w:val="2"/>
          </w:tcPr>
          <w:p w:rsidR="00E57BC4" w:rsidRPr="004D28E0" w:rsidRDefault="00E57BC4" w:rsidP="00086ADE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Спеціальні промарковані ємності для обробки меблів та обладнання, промарковане відро для миття підлоги.</w:t>
            </w:r>
          </w:p>
          <w:p w:rsidR="00E57BC4" w:rsidRPr="004D28E0" w:rsidRDefault="00E57BC4" w:rsidP="00086ADE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Маркована швабра. </w:t>
            </w:r>
          </w:p>
          <w:p w:rsidR="00E57BC4" w:rsidRPr="004D28E0" w:rsidRDefault="00E57BC4" w:rsidP="00086ADE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Ганчірки або серветки.</w:t>
            </w:r>
          </w:p>
          <w:p w:rsidR="00E57BC4" w:rsidRPr="004D28E0" w:rsidRDefault="00E57BC4" w:rsidP="00086ADE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ганчірок.</w:t>
            </w:r>
          </w:p>
          <w:p w:rsidR="00E57BC4" w:rsidRPr="004D28E0" w:rsidRDefault="00E57BC4" w:rsidP="00086ADE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 підвищеної щільності для біологічних відходів.</w:t>
            </w:r>
          </w:p>
        </w:tc>
      </w:tr>
      <w:tr w:rsidR="00E57BC4" w:rsidRPr="004D28E0" w:rsidTr="00E73C91">
        <w:tc>
          <w:tcPr>
            <w:tcW w:w="5000" w:type="pct"/>
            <w:gridSpan w:val="2"/>
          </w:tcPr>
          <w:p w:rsidR="00E57BC4" w:rsidRPr="004D28E0" w:rsidRDefault="00E57BC4" w:rsidP="00E73C91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r w:rsidRPr="004D28E0">
              <w:rPr>
                <w:b/>
                <w:lang w:val="uk-UA"/>
              </w:rPr>
              <w:t>Послідовність дій:</w:t>
            </w:r>
          </w:p>
          <w:p w:rsidR="00E57BC4" w:rsidRPr="004D28E0" w:rsidRDefault="00E57BC4" w:rsidP="00086ADE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Одягнути спецодяг. Перевірити наявність всього необхідного інвентарю та миюче-дезінфікуючих розчинів.</w:t>
            </w:r>
          </w:p>
          <w:p w:rsidR="00E57BC4" w:rsidRPr="004D28E0" w:rsidRDefault="00E57BC4" w:rsidP="00086ADE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Механічно очистити  робочі поверхні ганчірками, очистити забруднення та зони навколо нього за допомогою 0,5% робочого розчину миючого засобу. Очищення слід провести якомога раніше з метою недопущення висихання забруднювачів (кров, біологічні рідини). Важкодоступні місця обробити за допомогою ручного розпилювача. Використані брудні ганчірки занурювати в спеціальний контейнер з </w:t>
            </w:r>
            <w:proofErr w:type="spellStart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 і при виконанні послідуючих кроків.</w:t>
            </w:r>
          </w:p>
          <w:p w:rsidR="00E57BC4" w:rsidRPr="004D28E0" w:rsidRDefault="00E57BC4" w:rsidP="0064147F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Всі поверхні протерти серветкою або ганчіркою, добре змоченою робочим розчином дезінфекційного засобу в кількості, що забезпечує достатнє зволоження поверхонь протягом всього часу експозиції, зазначеного виробником </w:t>
            </w:r>
            <w:proofErr w:type="spellStart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деззасобу</w:t>
            </w:r>
            <w:proofErr w:type="spellEnd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BC4" w:rsidRPr="004D28E0" w:rsidRDefault="00E57BC4" w:rsidP="0064147F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Вимити підлогу салону  автомобіля ганчіркою, добре змоченою мийно-дезінфікуючим розчином в кількості, що забезпечує достатнє зволоження підлоги протягом всього часу експозиції. Після експозиції </w:t>
            </w:r>
            <w:proofErr w:type="spellStart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дезрозчин</w:t>
            </w:r>
            <w:proofErr w:type="spellEnd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змити чистою водою, якщо цього потребує Інструкція виробника даного </w:t>
            </w:r>
            <w:proofErr w:type="spellStart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деззасобу</w:t>
            </w:r>
            <w:proofErr w:type="spellEnd"/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Всі поверхні протерти сухою ганчіркою (серветкою).</w:t>
            </w:r>
          </w:p>
          <w:p w:rsidR="00E57BC4" w:rsidRPr="004D28E0" w:rsidRDefault="00E57BC4" w:rsidP="0064147F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Провітрити приміщення автомобіля до зникнення запаху дезінфектанту (але не менше 3-5 хвилин) шляхом відкриття всіх дверей та вікон.</w:t>
            </w:r>
          </w:p>
          <w:p w:rsidR="00E57BC4" w:rsidRPr="004D28E0" w:rsidRDefault="00E57BC4" w:rsidP="0064147F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Відра, ємності для прибирання після використання помити миючим засобом, прополоскати, висушити та зберігати перевернутими догори для повного стікання залишків вологи.</w:t>
            </w:r>
          </w:p>
          <w:p w:rsidR="00E57BC4" w:rsidRPr="004D28E0" w:rsidRDefault="00E57BC4" w:rsidP="0064147F">
            <w:pPr>
              <w:pStyle w:val="a3"/>
              <w:numPr>
                <w:ilvl w:val="0"/>
                <w:numId w:val="2"/>
              </w:numPr>
              <w:tabs>
                <w:tab w:val="left" w:pos="284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Зняті засоби індивідуального захисту, використані висушені ганчірки зібрати в одноразові мішки для біологічної небезпеки для належного очищення та дезінфекції в подальшому. Провести гігієнічну обробку рук.</w:t>
            </w:r>
          </w:p>
        </w:tc>
      </w:tr>
      <w:tr w:rsidR="00E57BC4" w:rsidRPr="004D28E0" w:rsidTr="00E73C91">
        <w:tc>
          <w:tcPr>
            <w:tcW w:w="5000" w:type="pct"/>
            <w:gridSpan w:val="2"/>
          </w:tcPr>
          <w:p w:rsidR="00E57BC4" w:rsidRPr="004D28E0" w:rsidRDefault="00E57BC4" w:rsidP="00405B09">
            <w:pPr>
              <w:ind w:left="709"/>
              <w:jc w:val="both"/>
              <w:rPr>
                <w:b/>
                <w:lang w:val="uk-UA"/>
              </w:rPr>
            </w:pPr>
            <w:r w:rsidRPr="004D28E0">
              <w:rPr>
                <w:b/>
                <w:lang w:val="uk-UA"/>
              </w:rPr>
              <w:t>Звітність:</w:t>
            </w:r>
          </w:p>
          <w:p w:rsidR="00E57BC4" w:rsidRPr="004D28E0" w:rsidRDefault="00E57BC4" w:rsidP="00E73C91">
            <w:pPr>
              <w:jc w:val="both"/>
              <w:rPr>
                <w:b/>
                <w:color w:val="FF0000"/>
                <w:lang w:val="uk-UA"/>
              </w:rPr>
            </w:pPr>
            <w:r w:rsidRPr="004D28E0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E57BC4" w:rsidRPr="004D28E0" w:rsidTr="00E73C91">
        <w:tc>
          <w:tcPr>
            <w:tcW w:w="5000" w:type="pct"/>
            <w:gridSpan w:val="2"/>
          </w:tcPr>
          <w:p w:rsidR="00E57BC4" w:rsidRPr="004D28E0" w:rsidRDefault="00E57BC4" w:rsidP="00405B09">
            <w:pPr>
              <w:ind w:left="709"/>
              <w:jc w:val="both"/>
              <w:rPr>
                <w:lang w:val="uk-UA"/>
              </w:rPr>
            </w:pPr>
            <w:r w:rsidRPr="004D28E0">
              <w:rPr>
                <w:b/>
                <w:lang w:val="uk-UA"/>
              </w:rPr>
              <w:t>Довідкові документи:</w:t>
            </w:r>
          </w:p>
          <w:p w:rsidR="00E57BC4" w:rsidRPr="004D28E0" w:rsidRDefault="00E57BC4" w:rsidP="0064147F">
            <w:pPr>
              <w:pStyle w:val="a3"/>
              <w:tabs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28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пацієнтами», регламенти до дезінфікуючих засобів.</w:t>
            </w:r>
          </w:p>
        </w:tc>
      </w:tr>
      <w:bookmarkEnd w:id="0"/>
    </w:tbl>
    <w:p w:rsidR="00F30E26" w:rsidRPr="004D28E0" w:rsidRDefault="00F30E26">
      <w:pPr>
        <w:rPr>
          <w:lang w:val="uk-UA"/>
        </w:rPr>
      </w:pPr>
    </w:p>
    <w:sectPr w:rsidR="00F30E26" w:rsidRPr="004D28E0" w:rsidSect="0040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84755"/>
    <w:multiLevelType w:val="multilevel"/>
    <w:tmpl w:val="91AE222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04C27"/>
    <w:multiLevelType w:val="hybridMultilevel"/>
    <w:tmpl w:val="1654EBF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2E7C"/>
    <w:rsid w:val="0007550F"/>
    <w:rsid w:val="00086ADE"/>
    <w:rsid w:val="000E28D9"/>
    <w:rsid w:val="001F21BA"/>
    <w:rsid w:val="00405B09"/>
    <w:rsid w:val="004827F4"/>
    <w:rsid w:val="0049249D"/>
    <w:rsid w:val="004927F1"/>
    <w:rsid w:val="004D28E0"/>
    <w:rsid w:val="006261C8"/>
    <w:rsid w:val="0064147F"/>
    <w:rsid w:val="006B0BB8"/>
    <w:rsid w:val="006C7053"/>
    <w:rsid w:val="007B7698"/>
    <w:rsid w:val="008658A7"/>
    <w:rsid w:val="008D1493"/>
    <w:rsid w:val="00AA2E7C"/>
    <w:rsid w:val="00C907BB"/>
    <w:rsid w:val="00CB31A5"/>
    <w:rsid w:val="00D17904"/>
    <w:rsid w:val="00D3297A"/>
    <w:rsid w:val="00D63A4C"/>
    <w:rsid w:val="00D81C33"/>
    <w:rsid w:val="00DD220C"/>
    <w:rsid w:val="00E57BC4"/>
    <w:rsid w:val="00F3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40EE7-D23F-475C-BFE8-5B16EC20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E7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E57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15</cp:revision>
  <dcterms:created xsi:type="dcterms:W3CDTF">2022-12-29T09:58:00Z</dcterms:created>
  <dcterms:modified xsi:type="dcterms:W3CDTF">2023-07-20T06:45:00Z</dcterms:modified>
</cp:coreProperties>
</file>