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2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7E575B" w:rsidRPr="008100ED" w:rsidTr="00D32322">
        <w:trPr>
          <w:jc w:val="right"/>
        </w:trPr>
        <w:tc>
          <w:tcPr>
            <w:tcW w:w="3787" w:type="dxa"/>
          </w:tcPr>
          <w:p w:rsidR="007E575B" w:rsidRPr="008100ED" w:rsidRDefault="007E575B" w:rsidP="00300631">
            <w:r w:rsidRPr="008100ED">
              <w:rPr>
                <w:sz w:val="24"/>
                <w:szCs w:val="24"/>
              </w:rPr>
              <w:t>Додаток 1</w:t>
            </w:r>
          </w:p>
        </w:tc>
      </w:tr>
      <w:tr w:rsidR="00D32322" w:rsidRPr="008100ED" w:rsidTr="00D32322">
        <w:trPr>
          <w:jc w:val="right"/>
        </w:trPr>
        <w:tc>
          <w:tcPr>
            <w:tcW w:w="3787" w:type="dxa"/>
          </w:tcPr>
          <w:p w:rsidR="00D32322" w:rsidRPr="00BA41E0" w:rsidRDefault="00D32322" w:rsidP="00CB7512">
            <w:r w:rsidRPr="00BA41E0">
              <w:rPr>
                <w:sz w:val="24"/>
                <w:szCs w:val="24"/>
              </w:rPr>
              <w:t>до наказу директора</w:t>
            </w:r>
          </w:p>
        </w:tc>
      </w:tr>
      <w:tr w:rsidR="00D32322" w:rsidRPr="008100ED" w:rsidTr="00D32322">
        <w:trPr>
          <w:jc w:val="right"/>
        </w:trPr>
        <w:tc>
          <w:tcPr>
            <w:tcW w:w="3787" w:type="dxa"/>
          </w:tcPr>
          <w:p w:rsidR="00D32322" w:rsidRPr="00BA41E0" w:rsidRDefault="00D32322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D32322" w:rsidRPr="00C32F65" w:rsidTr="00D32322">
        <w:trPr>
          <w:jc w:val="right"/>
        </w:trPr>
        <w:tc>
          <w:tcPr>
            <w:tcW w:w="3787" w:type="dxa"/>
          </w:tcPr>
          <w:p w:rsidR="00D32322" w:rsidRPr="00BA41E0" w:rsidRDefault="00D32322" w:rsidP="00CB7512">
            <w:r w:rsidRPr="00BA41E0">
              <w:rPr>
                <w:sz w:val="24"/>
                <w:szCs w:val="24"/>
              </w:rPr>
              <w:t>від 19.07.2023 №215/Ц-ОД </w:t>
            </w:r>
          </w:p>
        </w:tc>
      </w:tr>
    </w:tbl>
    <w:p w:rsidR="007E575B" w:rsidRPr="00C32F65" w:rsidRDefault="007E575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58"/>
        <w:gridCol w:w="1588"/>
        <w:gridCol w:w="371"/>
        <w:gridCol w:w="2446"/>
        <w:gridCol w:w="2091"/>
      </w:tblGrid>
      <w:tr w:rsidR="00810B79" w:rsidRPr="008100ED" w:rsidTr="005D03BC">
        <w:trPr>
          <w:trHeight w:val="300"/>
        </w:trPr>
        <w:tc>
          <w:tcPr>
            <w:tcW w:w="5000" w:type="pct"/>
            <w:gridSpan w:val="5"/>
          </w:tcPr>
          <w:p w:rsidR="00810B79" w:rsidRPr="008100ED" w:rsidRDefault="00810B79" w:rsidP="005D03BC">
            <w:pPr>
              <w:jc w:val="both"/>
            </w:pPr>
            <w:r w:rsidRPr="008100ED">
              <w:t>Міністерство охорони здоров’я України</w:t>
            </w:r>
          </w:p>
        </w:tc>
      </w:tr>
      <w:tr w:rsidR="00810B79" w:rsidRPr="008100ED" w:rsidTr="008A4CA7">
        <w:tblPrEx>
          <w:tblLook w:val="01E0"/>
        </w:tblPrEx>
        <w:tc>
          <w:tcPr>
            <w:tcW w:w="2698" w:type="pct"/>
            <w:gridSpan w:val="3"/>
          </w:tcPr>
          <w:p w:rsidR="00810B79" w:rsidRPr="008100ED" w:rsidRDefault="00810B79" w:rsidP="005D03BC">
            <w:r w:rsidRPr="008100ED">
              <w:rPr>
                <w:rFonts w:eastAsia="Calibri"/>
                <w:b/>
                <w:lang w:eastAsia="uk-UA"/>
              </w:rPr>
              <w:t xml:space="preserve">КНП «ТМО </w:t>
            </w:r>
            <w:r w:rsidR="006406C1" w:rsidRPr="008100ED">
              <w:rPr>
                <w:rFonts w:eastAsia="Calibri"/>
                <w:b/>
                <w:lang w:eastAsia="uk-UA"/>
              </w:rPr>
              <w:t>«</w:t>
            </w:r>
            <w:r w:rsidRPr="008100ED">
              <w:rPr>
                <w:rFonts w:eastAsia="Calibri"/>
                <w:b/>
                <w:lang w:eastAsia="uk-UA"/>
              </w:rPr>
              <w:t>ВОЦЕМДМК ВОР»</w:t>
            </w:r>
          </w:p>
        </w:tc>
        <w:tc>
          <w:tcPr>
            <w:tcW w:w="2302" w:type="pct"/>
            <w:gridSpan w:val="2"/>
          </w:tcPr>
          <w:p w:rsidR="007E575B" w:rsidRPr="008100ED" w:rsidRDefault="00810B79" w:rsidP="00810B79">
            <w:pPr>
              <w:rPr>
                <w:b/>
              </w:rPr>
            </w:pPr>
            <w:r w:rsidRPr="008100ED">
              <w:rPr>
                <w:b/>
              </w:rPr>
              <w:t>СОП №</w:t>
            </w:r>
            <w:r w:rsidR="00930E21" w:rsidRPr="008100ED">
              <w:rPr>
                <w:b/>
              </w:rPr>
              <w:t>1.ВАІ</w:t>
            </w:r>
            <w:r w:rsidRPr="008100ED">
              <w:rPr>
                <w:b/>
              </w:rPr>
              <w:t>.</w:t>
            </w:r>
          </w:p>
          <w:p w:rsidR="00810B79" w:rsidRPr="008100ED" w:rsidRDefault="00810B79" w:rsidP="00810B79">
            <w:r w:rsidRPr="008100ED">
              <w:rPr>
                <w:b/>
              </w:rPr>
              <w:t>СОП аркуш 1 аркушів 2</w:t>
            </w:r>
          </w:p>
        </w:tc>
      </w:tr>
      <w:tr w:rsidR="00810B79" w:rsidRPr="008100ED" w:rsidTr="008A4CA7">
        <w:tblPrEx>
          <w:tblLook w:val="01E0"/>
        </w:tblPrEx>
        <w:tc>
          <w:tcPr>
            <w:tcW w:w="2698" w:type="pct"/>
            <w:gridSpan w:val="3"/>
          </w:tcPr>
          <w:p w:rsidR="00810B79" w:rsidRPr="008100ED" w:rsidRDefault="00810B79" w:rsidP="005D03BC">
            <w:pPr>
              <w:jc w:val="both"/>
              <w:rPr>
                <w:rFonts w:eastAsia="Calibri"/>
                <w:b/>
                <w:lang w:eastAsia="uk-UA"/>
              </w:rPr>
            </w:pPr>
            <w:r w:rsidRPr="008100ED">
              <w:t>Версія №</w:t>
            </w:r>
          </w:p>
        </w:tc>
        <w:tc>
          <w:tcPr>
            <w:tcW w:w="2302" w:type="pct"/>
            <w:gridSpan w:val="2"/>
          </w:tcPr>
          <w:p w:rsidR="00810B79" w:rsidRPr="008100ED" w:rsidRDefault="00810B79" w:rsidP="005D03BC">
            <w:pPr>
              <w:rPr>
                <w:b/>
              </w:rPr>
            </w:pPr>
            <w:r w:rsidRPr="008100ED">
              <w:t>01</w:t>
            </w:r>
          </w:p>
        </w:tc>
      </w:tr>
      <w:tr w:rsidR="00810B79" w:rsidRPr="008100ED" w:rsidTr="008A4CA7">
        <w:tblPrEx>
          <w:tblLook w:val="01E0"/>
        </w:tblPrEx>
        <w:tc>
          <w:tcPr>
            <w:tcW w:w="2698" w:type="pct"/>
            <w:gridSpan w:val="3"/>
          </w:tcPr>
          <w:p w:rsidR="00810B79" w:rsidRPr="008100ED" w:rsidRDefault="00810B79" w:rsidP="005D03BC">
            <w:pPr>
              <w:jc w:val="both"/>
            </w:pPr>
            <w:r w:rsidRPr="008100ED">
              <w:t>Затверджено</w:t>
            </w:r>
          </w:p>
        </w:tc>
        <w:tc>
          <w:tcPr>
            <w:tcW w:w="2302" w:type="pct"/>
            <w:gridSpan w:val="2"/>
          </w:tcPr>
          <w:p w:rsidR="00810B79" w:rsidRPr="008100ED" w:rsidRDefault="00C32F65" w:rsidP="005D03BC">
            <w:pPr>
              <w:rPr>
                <w:color w:val="FF0000"/>
              </w:rPr>
            </w:pPr>
            <w:r w:rsidRPr="00C32F65">
              <w:t>19.07.2023</w:t>
            </w:r>
          </w:p>
        </w:tc>
      </w:tr>
      <w:tr w:rsidR="007E575B" w:rsidRPr="008100ED" w:rsidTr="007E575B">
        <w:tblPrEx>
          <w:tblLook w:val="01E0"/>
        </w:tblPrEx>
        <w:tc>
          <w:tcPr>
            <w:tcW w:w="1704" w:type="pct"/>
          </w:tcPr>
          <w:p w:rsidR="007E575B" w:rsidRPr="008100ED" w:rsidRDefault="007E575B" w:rsidP="005D03BC">
            <w:pPr>
              <w:jc w:val="both"/>
            </w:pPr>
            <w:r w:rsidRPr="008100ED">
              <w:t>Склав:</w:t>
            </w:r>
          </w:p>
        </w:tc>
        <w:tc>
          <w:tcPr>
            <w:tcW w:w="2235" w:type="pct"/>
            <w:gridSpan w:val="3"/>
          </w:tcPr>
          <w:p w:rsidR="007E575B" w:rsidRPr="008100ED" w:rsidRDefault="007E575B" w:rsidP="008A4CA7">
            <w:pPr>
              <w:jc w:val="both"/>
            </w:pPr>
            <w:r w:rsidRPr="008100ED">
              <w:rPr>
                <w:bCs/>
              </w:rPr>
              <w:t xml:space="preserve">Головний фельдшер </w:t>
            </w:r>
            <w:r w:rsidRPr="008100ED">
              <w:t>Філії «Бершадська СЕМД»</w:t>
            </w:r>
          </w:p>
        </w:tc>
        <w:tc>
          <w:tcPr>
            <w:tcW w:w="1061" w:type="pct"/>
          </w:tcPr>
          <w:p w:rsidR="007E575B" w:rsidRPr="008100ED" w:rsidRDefault="007E575B" w:rsidP="007E575B">
            <w:proofErr w:type="spellStart"/>
            <w:r w:rsidRPr="008100ED">
              <w:rPr>
                <w:bCs/>
              </w:rPr>
              <w:t>Базильчук</w:t>
            </w:r>
            <w:proofErr w:type="spellEnd"/>
            <w:r w:rsidRPr="008100ED">
              <w:rPr>
                <w:bCs/>
              </w:rPr>
              <w:t> О.В.</w:t>
            </w:r>
          </w:p>
        </w:tc>
        <w:bookmarkStart w:id="0" w:name="_GoBack"/>
        <w:bookmarkEnd w:id="0"/>
      </w:tr>
      <w:tr w:rsidR="007E575B" w:rsidRPr="008100ED" w:rsidTr="007E575B">
        <w:tblPrEx>
          <w:tblLook w:val="01E0"/>
        </w:tblPrEx>
        <w:tc>
          <w:tcPr>
            <w:tcW w:w="1704" w:type="pct"/>
          </w:tcPr>
          <w:p w:rsidR="007E575B" w:rsidRPr="008100ED" w:rsidRDefault="007E575B" w:rsidP="005D03BC">
            <w:pPr>
              <w:jc w:val="both"/>
            </w:pPr>
            <w:r w:rsidRPr="008100ED">
              <w:t>Перевірив:</w:t>
            </w:r>
          </w:p>
        </w:tc>
        <w:tc>
          <w:tcPr>
            <w:tcW w:w="2235" w:type="pct"/>
            <w:gridSpan w:val="3"/>
          </w:tcPr>
          <w:p w:rsidR="007E575B" w:rsidRPr="008100ED" w:rsidRDefault="007E575B" w:rsidP="005D03BC">
            <w:r w:rsidRPr="008100ED">
              <w:rPr>
                <w:bCs/>
                <w:lang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61" w:type="pct"/>
          </w:tcPr>
          <w:p w:rsidR="007E575B" w:rsidRPr="008100ED" w:rsidRDefault="007E575B" w:rsidP="007E575B">
            <w:r w:rsidRPr="008100ED">
              <w:rPr>
                <w:bCs/>
              </w:rPr>
              <w:t>Рускіх К.В.</w:t>
            </w:r>
          </w:p>
        </w:tc>
      </w:tr>
      <w:tr w:rsidR="007E575B" w:rsidRPr="008100ED" w:rsidTr="007E575B">
        <w:tblPrEx>
          <w:tblLook w:val="01E0"/>
        </w:tblPrEx>
        <w:tc>
          <w:tcPr>
            <w:tcW w:w="1704" w:type="pct"/>
          </w:tcPr>
          <w:p w:rsidR="007E575B" w:rsidRPr="008100ED" w:rsidRDefault="007E575B" w:rsidP="005D03BC">
            <w:pPr>
              <w:jc w:val="both"/>
            </w:pPr>
            <w:r w:rsidRPr="008100ED">
              <w:t>Погоджено:</w:t>
            </w:r>
          </w:p>
        </w:tc>
        <w:tc>
          <w:tcPr>
            <w:tcW w:w="2235" w:type="pct"/>
            <w:gridSpan w:val="3"/>
          </w:tcPr>
          <w:p w:rsidR="007E575B" w:rsidRPr="008100ED" w:rsidRDefault="007E575B" w:rsidP="005D03BC">
            <w:pPr>
              <w:jc w:val="both"/>
            </w:pPr>
            <w:r w:rsidRPr="008100ED">
              <w:t>Медичний директор</w:t>
            </w:r>
          </w:p>
        </w:tc>
        <w:tc>
          <w:tcPr>
            <w:tcW w:w="1061" w:type="pct"/>
          </w:tcPr>
          <w:p w:rsidR="007E575B" w:rsidRPr="008100ED" w:rsidRDefault="007E575B" w:rsidP="007E575B">
            <w:r w:rsidRPr="008100ED">
              <w:t>Скоробогач С.М.</w:t>
            </w:r>
          </w:p>
        </w:tc>
      </w:tr>
      <w:tr w:rsidR="00810B79" w:rsidRPr="008100ED" w:rsidTr="007E575B">
        <w:tblPrEx>
          <w:tblLook w:val="01E0"/>
        </w:tblPrEx>
        <w:tc>
          <w:tcPr>
            <w:tcW w:w="1704" w:type="pct"/>
          </w:tcPr>
          <w:p w:rsidR="00810B79" w:rsidRPr="008100ED" w:rsidRDefault="00810B79" w:rsidP="005D03BC">
            <w:pPr>
              <w:jc w:val="both"/>
            </w:pPr>
            <w:r w:rsidRPr="008100ED">
              <w:t xml:space="preserve">Особа, відповідальна за виконання та перегляд </w:t>
            </w:r>
            <w:proofErr w:type="spellStart"/>
            <w:r w:rsidRPr="008100ED">
              <w:t>СОПу</w:t>
            </w:r>
            <w:proofErr w:type="spellEnd"/>
            <w:r w:rsidRPr="008100ED">
              <w:t>:</w:t>
            </w:r>
          </w:p>
        </w:tc>
        <w:tc>
          <w:tcPr>
            <w:tcW w:w="3296" w:type="pct"/>
            <w:gridSpan w:val="4"/>
          </w:tcPr>
          <w:p w:rsidR="00810B79" w:rsidRPr="008100ED" w:rsidRDefault="00DD1C89" w:rsidP="005D03BC">
            <w:r w:rsidRPr="008100ED">
              <w:rPr>
                <w:bCs/>
              </w:rPr>
              <w:t>С</w:t>
            </w:r>
            <w:r w:rsidR="00810B79" w:rsidRPr="008100ED">
              <w:rPr>
                <w:bCs/>
              </w:rPr>
              <w:t>тарші фельдшера відділень ЕМД</w:t>
            </w:r>
          </w:p>
        </w:tc>
      </w:tr>
      <w:tr w:rsidR="00810B79" w:rsidRPr="008100ED" w:rsidTr="007E575B">
        <w:tblPrEx>
          <w:tblLook w:val="01E0"/>
        </w:tblPrEx>
        <w:tc>
          <w:tcPr>
            <w:tcW w:w="2510" w:type="pct"/>
            <w:gridSpan w:val="2"/>
          </w:tcPr>
          <w:p w:rsidR="00810B79" w:rsidRPr="008100ED" w:rsidRDefault="00810B79" w:rsidP="005D03BC">
            <w:pPr>
              <w:jc w:val="both"/>
            </w:pPr>
            <w:r w:rsidRPr="008100ED">
              <w:t xml:space="preserve">КНП «ТМО </w:t>
            </w:r>
            <w:r w:rsidR="006406C1" w:rsidRPr="008100ED">
              <w:t>«</w:t>
            </w:r>
            <w:r w:rsidRPr="008100ED">
              <w:t>ВОЦЕМДМК ВОР»</w:t>
            </w:r>
          </w:p>
          <w:p w:rsidR="00810B79" w:rsidRPr="008100ED" w:rsidRDefault="00810B79" w:rsidP="005D03BC">
            <w:pPr>
              <w:jc w:val="both"/>
            </w:pPr>
            <w:r w:rsidRPr="008100ED">
              <w:t>Філія «Бершадська СЕМД»</w:t>
            </w:r>
          </w:p>
          <w:p w:rsidR="00810B79" w:rsidRPr="008100ED" w:rsidRDefault="00810B79" w:rsidP="005D03BC">
            <w:pPr>
              <w:jc w:val="both"/>
            </w:pPr>
            <w:r w:rsidRPr="008100ED">
              <w:t>Філія «Вінницька СЕМД»</w:t>
            </w:r>
          </w:p>
          <w:p w:rsidR="00810B79" w:rsidRPr="008100ED" w:rsidRDefault="00810B79" w:rsidP="005D03BC">
            <w:pPr>
              <w:jc w:val="both"/>
            </w:pPr>
            <w:r w:rsidRPr="008100ED">
              <w:t>Філія «Гайсинська СЕМД»</w:t>
            </w:r>
          </w:p>
          <w:p w:rsidR="00810B79" w:rsidRPr="008100ED" w:rsidRDefault="00810B79" w:rsidP="005D03BC">
            <w:pPr>
              <w:jc w:val="both"/>
            </w:pPr>
            <w:r w:rsidRPr="008100ED">
              <w:t>Філія «Жмеринська СЕМД»</w:t>
            </w:r>
          </w:p>
          <w:p w:rsidR="00810B79" w:rsidRPr="008100ED" w:rsidRDefault="00810B79" w:rsidP="005D03BC">
            <w:pPr>
              <w:jc w:val="both"/>
            </w:pPr>
            <w:r w:rsidRPr="008100ED">
              <w:t>Філія «Липовецька СЕМД»</w:t>
            </w:r>
          </w:p>
          <w:p w:rsidR="00810B79" w:rsidRPr="008100ED" w:rsidRDefault="00810B79" w:rsidP="005D03BC">
            <w:pPr>
              <w:jc w:val="both"/>
            </w:pPr>
            <w:r w:rsidRPr="008100ED">
              <w:t>Філія «Могилів-Подільська СЕМД»</w:t>
            </w:r>
          </w:p>
          <w:p w:rsidR="00810B79" w:rsidRPr="008100ED" w:rsidRDefault="00810B79" w:rsidP="005D03BC">
            <w:pPr>
              <w:jc w:val="both"/>
            </w:pPr>
            <w:r w:rsidRPr="008100ED">
              <w:t>Філія «Тульчинська СЕМД»</w:t>
            </w:r>
          </w:p>
          <w:p w:rsidR="00810B79" w:rsidRPr="008100ED" w:rsidRDefault="00810B79" w:rsidP="005D03BC">
            <w:pPr>
              <w:rPr>
                <w:b/>
                <w:bCs/>
              </w:rPr>
            </w:pPr>
            <w:r w:rsidRPr="008100ED">
              <w:t>Філія «Хмільницька СЕМД»</w:t>
            </w:r>
          </w:p>
        </w:tc>
        <w:tc>
          <w:tcPr>
            <w:tcW w:w="2490" w:type="pct"/>
            <w:gridSpan w:val="3"/>
          </w:tcPr>
          <w:p w:rsidR="00810B79" w:rsidRPr="008100ED" w:rsidRDefault="00810B79" w:rsidP="005D03BC">
            <w:pPr>
              <w:jc w:val="right"/>
            </w:pPr>
            <w:r w:rsidRPr="008100ED">
              <w:t>Екземпляр № 1</w:t>
            </w:r>
          </w:p>
          <w:p w:rsidR="00810B79" w:rsidRPr="008100ED" w:rsidRDefault="00810B79" w:rsidP="005D03BC">
            <w:pPr>
              <w:jc w:val="right"/>
            </w:pPr>
            <w:r w:rsidRPr="008100ED">
              <w:t>Екземпляр № 2</w:t>
            </w:r>
          </w:p>
          <w:p w:rsidR="00810B79" w:rsidRPr="008100ED" w:rsidRDefault="00810B79" w:rsidP="005D03BC">
            <w:pPr>
              <w:jc w:val="right"/>
            </w:pPr>
            <w:r w:rsidRPr="008100ED">
              <w:t>Екземпляр № 3</w:t>
            </w:r>
          </w:p>
          <w:p w:rsidR="00810B79" w:rsidRPr="008100ED" w:rsidRDefault="00810B79" w:rsidP="005D03BC">
            <w:pPr>
              <w:jc w:val="right"/>
            </w:pPr>
            <w:r w:rsidRPr="008100ED">
              <w:t>Екземпляр № 4</w:t>
            </w:r>
          </w:p>
          <w:p w:rsidR="00810B79" w:rsidRPr="008100ED" w:rsidRDefault="00810B79" w:rsidP="005D03BC">
            <w:pPr>
              <w:jc w:val="right"/>
            </w:pPr>
            <w:r w:rsidRPr="008100ED">
              <w:t>Екземпляр № 5</w:t>
            </w:r>
          </w:p>
          <w:p w:rsidR="00810B79" w:rsidRPr="008100ED" w:rsidRDefault="00810B79" w:rsidP="005D03BC">
            <w:pPr>
              <w:jc w:val="right"/>
            </w:pPr>
            <w:r w:rsidRPr="008100ED">
              <w:t>Екземпляр № 6</w:t>
            </w:r>
          </w:p>
          <w:p w:rsidR="00810B79" w:rsidRPr="008100ED" w:rsidRDefault="00810B79" w:rsidP="005D03BC">
            <w:pPr>
              <w:jc w:val="right"/>
            </w:pPr>
            <w:r w:rsidRPr="008100ED">
              <w:t>Екземпляр № 7</w:t>
            </w:r>
          </w:p>
          <w:p w:rsidR="00810B79" w:rsidRPr="008100ED" w:rsidRDefault="00810B79" w:rsidP="005D03BC">
            <w:pPr>
              <w:jc w:val="right"/>
            </w:pPr>
            <w:r w:rsidRPr="008100ED">
              <w:t>Екземпляр № 8</w:t>
            </w:r>
          </w:p>
          <w:p w:rsidR="00810B79" w:rsidRPr="008100ED" w:rsidRDefault="00810B79" w:rsidP="005D03BC">
            <w:pPr>
              <w:jc w:val="right"/>
              <w:rPr>
                <w:b/>
                <w:bCs/>
              </w:rPr>
            </w:pPr>
            <w:r w:rsidRPr="008100ED">
              <w:t>Екземпляр № 9</w:t>
            </w:r>
          </w:p>
        </w:tc>
      </w:tr>
      <w:tr w:rsidR="00810B79" w:rsidRPr="008100ED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8100ED" w:rsidRDefault="009750FE" w:rsidP="005D03BC">
            <w:pPr>
              <w:jc w:val="center"/>
            </w:pPr>
            <w:r w:rsidRPr="008100ED">
              <w:rPr>
                <w:b/>
                <w:bCs/>
                <w:color w:val="000000" w:themeColor="text1"/>
              </w:rPr>
              <w:t>Використання кисневої</w:t>
            </w:r>
            <w:r w:rsidRPr="008100ED">
              <w:rPr>
                <w:b/>
                <w:bCs/>
                <w:color w:val="FF0000"/>
              </w:rPr>
              <w:t xml:space="preserve"> </w:t>
            </w:r>
            <w:r w:rsidRPr="008100ED">
              <w:rPr>
                <w:b/>
                <w:bCs/>
                <w:color w:val="000000" w:themeColor="text1"/>
              </w:rPr>
              <w:t>маски.</w:t>
            </w:r>
          </w:p>
        </w:tc>
      </w:tr>
      <w:tr w:rsidR="00810B79" w:rsidRPr="008100ED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8100ED" w:rsidRDefault="00810B79" w:rsidP="00810B79">
            <w:pPr>
              <w:ind w:firstLine="709"/>
              <w:jc w:val="both"/>
            </w:pPr>
            <w:r w:rsidRPr="008100ED">
              <w:rPr>
                <w:b/>
              </w:rPr>
              <w:t>Мета:</w:t>
            </w:r>
            <w:r w:rsidR="009750FE" w:rsidRPr="008100ED">
              <w:t xml:space="preserve"> подача додаткового кисню</w:t>
            </w:r>
            <w:r w:rsidR="001E4208" w:rsidRPr="008100ED">
              <w:t>.</w:t>
            </w:r>
          </w:p>
        </w:tc>
      </w:tr>
      <w:tr w:rsidR="00810B79" w:rsidRPr="008100ED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8100ED" w:rsidRDefault="00810B79" w:rsidP="00810B79">
            <w:pPr>
              <w:ind w:firstLine="709"/>
            </w:pPr>
            <w:r w:rsidRPr="008100ED">
              <w:rPr>
                <w:b/>
              </w:rPr>
              <w:t>Галузь застосування</w:t>
            </w:r>
            <w:r w:rsidR="009750FE" w:rsidRPr="008100ED">
              <w:rPr>
                <w:b/>
              </w:rPr>
              <w:t xml:space="preserve">: </w:t>
            </w:r>
            <w:r w:rsidR="009750FE" w:rsidRPr="008100ED">
              <w:t>подача додаткового кисню при наданні ЕМД пацієнтам дорослого та дитячого віку в санітарному автомобілі бригади екстреної медичної допомоги на догоспітальному етапі при SpO</w:t>
            </w:r>
            <w:r w:rsidR="009750FE" w:rsidRPr="008100ED">
              <w:rPr>
                <w:vertAlign w:val="subscript"/>
              </w:rPr>
              <w:t>2</w:t>
            </w:r>
            <w:r w:rsidR="009750FE" w:rsidRPr="008100ED">
              <w:t xml:space="preserve"> нижче 90-92%</w:t>
            </w:r>
            <w:r w:rsidR="001E4208" w:rsidRPr="008100ED">
              <w:t>.</w:t>
            </w:r>
          </w:p>
        </w:tc>
      </w:tr>
      <w:tr w:rsidR="00810B79" w:rsidRPr="008100ED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8100ED" w:rsidRDefault="00810B79" w:rsidP="00810B79">
            <w:pPr>
              <w:ind w:firstLine="709"/>
              <w:jc w:val="both"/>
            </w:pPr>
            <w:r w:rsidRPr="008100ED">
              <w:rPr>
                <w:b/>
              </w:rPr>
              <w:t xml:space="preserve">Процедура виконується: </w:t>
            </w:r>
            <w:r w:rsidR="009750FE" w:rsidRPr="008100ED">
              <w:t xml:space="preserve">у салоні санітарного автомобіля з стаціонарного кисневого приладу та на місці події (виклику) з портативного кисневого приладу з можливістю під’єднання маски до </w:t>
            </w:r>
            <w:proofErr w:type="spellStart"/>
            <w:r w:rsidR="009750FE" w:rsidRPr="008100ED">
              <w:t>небулайзера</w:t>
            </w:r>
            <w:proofErr w:type="spellEnd"/>
            <w:r w:rsidR="009750FE" w:rsidRPr="008100ED">
              <w:t>, зволожувача кисню, наявність кисневої трубки 2,1 метра, що дозволяє підключати її до кисневого балона на досить великій відстані</w:t>
            </w:r>
            <w:r w:rsidR="001E4208" w:rsidRPr="008100ED">
              <w:t>.</w:t>
            </w:r>
          </w:p>
        </w:tc>
      </w:tr>
      <w:tr w:rsidR="00810B79" w:rsidRPr="008100ED" w:rsidTr="005D03BC">
        <w:tblPrEx>
          <w:tblLook w:val="01E0"/>
        </w:tblPrEx>
        <w:tc>
          <w:tcPr>
            <w:tcW w:w="5000" w:type="pct"/>
            <w:gridSpan w:val="5"/>
          </w:tcPr>
          <w:p w:rsidR="00810B79" w:rsidRPr="008100ED" w:rsidRDefault="00810B79" w:rsidP="005D03BC">
            <w:pPr>
              <w:tabs>
                <w:tab w:val="left" w:pos="993"/>
              </w:tabs>
              <w:ind w:firstLine="709"/>
            </w:pPr>
            <w:r w:rsidRPr="008100ED">
              <w:rPr>
                <w:b/>
              </w:rPr>
              <w:t>Відповідальність:</w:t>
            </w:r>
            <w:r w:rsidRPr="008100ED">
              <w:t xml:space="preserve"> процедура виконується:</w:t>
            </w:r>
          </w:p>
          <w:p w:rsidR="007E575B" w:rsidRPr="008100ED" w:rsidRDefault="007E575B" w:rsidP="007E575B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лікарській бригаді ЕМД – лікарем з МНС або фельдшером з МНС/сестрою медичною/братом медичним </w:t>
            </w:r>
            <w:r w:rsidRPr="008100ED">
              <w:rPr>
                <w:rFonts w:ascii="Times New Roman" w:hAnsi="Times New Roman" w:cs="Times New Roman"/>
                <w:sz w:val="24"/>
                <w:szCs w:val="24"/>
              </w:rPr>
              <w:t>станції (відділення) швидкої та невідкладної медичної допомоги</w:t>
            </w: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під контролем лікаря з МНС;</w:t>
            </w:r>
          </w:p>
          <w:p w:rsidR="007E575B" w:rsidRPr="008100ED" w:rsidRDefault="007E575B" w:rsidP="007E575B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0ED">
              <w:rPr>
                <w:rFonts w:ascii="Times New Roman" w:hAnsi="Times New Roman" w:cs="Times New Roman"/>
                <w:sz w:val="24"/>
                <w:szCs w:val="24"/>
              </w:rPr>
              <w:t>в фельдшерській бригаді ЕМД – особисто фельдшером з МНС або сестрою медичною/братом медичним</w:t>
            </w:r>
            <w:r w:rsidRPr="008100E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8100ED">
              <w:rPr>
                <w:rFonts w:ascii="Times New Roman" w:hAnsi="Times New Roman" w:cs="Times New Roman"/>
                <w:sz w:val="24"/>
                <w:szCs w:val="24"/>
              </w:rPr>
              <w:t>станції (відділення) швидкої та невідкладної медичної допомоги, водієм автотранспортних засобів під контролем фельдшера з МНС.</w:t>
            </w:r>
          </w:p>
          <w:p w:rsidR="00810B79" w:rsidRPr="008100ED" w:rsidRDefault="007E575B" w:rsidP="007E575B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8100ED">
              <w:rPr>
                <w:b/>
                <w:i/>
              </w:rPr>
              <w:t>Персонал бригади ЕМД несе відповідальність за якість, повноту проведення процедури.</w:t>
            </w:r>
          </w:p>
        </w:tc>
      </w:tr>
      <w:tr w:rsidR="009750FE" w:rsidRPr="008100ED" w:rsidTr="007E575B">
        <w:tblPrEx>
          <w:tblLook w:val="01E0"/>
        </w:tblPrEx>
        <w:trPr>
          <w:trHeight w:val="240"/>
        </w:trPr>
        <w:tc>
          <w:tcPr>
            <w:tcW w:w="5000" w:type="pct"/>
            <w:gridSpan w:val="5"/>
          </w:tcPr>
          <w:p w:rsidR="00082594" w:rsidRPr="008100ED" w:rsidRDefault="009750FE" w:rsidP="00342DAD">
            <w:pPr>
              <w:pStyle w:val="a3"/>
              <w:tabs>
                <w:tab w:val="left" w:pos="1134"/>
                <w:tab w:val="left" w:pos="1276"/>
              </w:tabs>
              <w:ind w:left="454" w:firstLine="2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Матеріали і обладнання</w:t>
            </w:r>
            <w:r w:rsidRPr="008100ED">
              <w:rPr>
                <w:b/>
              </w:rPr>
              <w:t>:</w:t>
            </w:r>
          </w:p>
          <w:p w:rsidR="009750FE" w:rsidRPr="008100ED" w:rsidRDefault="009750FE" w:rsidP="007E575B">
            <w:pPr>
              <w:pStyle w:val="a3"/>
              <w:numPr>
                <w:ilvl w:val="1"/>
                <w:numId w:val="8"/>
              </w:numPr>
              <w:tabs>
                <w:tab w:val="left" w:pos="709"/>
                <w:tab w:val="left" w:pos="1276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Набір стандартного спец. одягу – халат (костюм) захисний, шапочка, маска, окуляри, рукавички одноразові.</w:t>
            </w:r>
          </w:p>
          <w:p w:rsidR="009750FE" w:rsidRPr="008100ED" w:rsidRDefault="009750FE" w:rsidP="007E575B">
            <w:pPr>
              <w:pStyle w:val="a3"/>
              <w:numPr>
                <w:ilvl w:val="1"/>
                <w:numId w:val="8"/>
              </w:numPr>
              <w:tabs>
                <w:tab w:val="left" w:pos="709"/>
                <w:tab w:val="left" w:pos="1276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</w:t>
            </w:r>
            <w:r w:rsidR="001E4208"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50FE" w:rsidRPr="008100ED" w:rsidRDefault="009750FE" w:rsidP="007E575B">
            <w:pPr>
              <w:pStyle w:val="a3"/>
              <w:numPr>
                <w:ilvl w:val="1"/>
                <w:numId w:val="8"/>
              </w:numPr>
              <w:tabs>
                <w:tab w:val="left" w:pos="709"/>
                <w:tab w:val="left" w:pos="1276"/>
              </w:tabs>
              <w:ind w:left="454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Маска киснева повної комплектації</w:t>
            </w:r>
            <w:r w:rsidR="001E4208"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50FE" w:rsidRPr="008100ED" w:rsidRDefault="009750FE" w:rsidP="007E575B">
            <w:pPr>
              <w:pStyle w:val="a3"/>
              <w:numPr>
                <w:ilvl w:val="1"/>
                <w:numId w:val="8"/>
              </w:numPr>
              <w:tabs>
                <w:tab w:val="left" w:pos="709"/>
                <w:tab w:val="left" w:pos="1276"/>
              </w:tabs>
              <w:ind w:left="454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Пульсоксиметр.</w:t>
            </w:r>
          </w:p>
          <w:p w:rsidR="009750FE" w:rsidRPr="008100ED" w:rsidRDefault="009750FE" w:rsidP="007E575B">
            <w:pPr>
              <w:pStyle w:val="a3"/>
              <w:numPr>
                <w:ilvl w:val="1"/>
                <w:numId w:val="8"/>
              </w:numPr>
              <w:tabs>
                <w:tab w:val="left" w:pos="709"/>
                <w:tab w:val="left" w:pos="1276"/>
              </w:tabs>
              <w:ind w:left="454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Кисень медичний</w:t>
            </w:r>
            <w:r w:rsidR="001E4208"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50FE" w:rsidRPr="008100ED" w:rsidRDefault="009750FE" w:rsidP="007E575B">
            <w:pPr>
              <w:pStyle w:val="a3"/>
              <w:numPr>
                <w:ilvl w:val="1"/>
                <w:numId w:val="8"/>
              </w:numPr>
              <w:tabs>
                <w:tab w:val="left" w:pos="709"/>
                <w:tab w:val="left" w:pos="1276"/>
              </w:tabs>
              <w:ind w:left="454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Ганчірки або серветки</w:t>
            </w:r>
            <w:r w:rsidR="001E4208"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7E575B" w:rsidRPr="008100ED" w:rsidRDefault="007E575B" w:rsidP="00300631">
      <w:pPr>
        <w:jc w:val="both"/>
        <w:sectPr w:rsidR="007E575B" w:rsidRPr="008100ED" w:rsidSect="001B25DB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9"/>
        <w:gridCol w:w="4925"/>
      </w:tblGrid>
      <w:tr w:rsidR="007E575B" w:rsidRPr="008100ED" w:rsidTr="007E575B">
        <w:trPr>
          <w:trHeight w:val="285"/>
        </w:trPr>
        <w:tc>
          <w:tcPr>
            <w:tcW w:w="5000" w:type="pct"/>
            <w:gridSpan w:val="2"/>
          </w:tcPr>
          <w:p w:rsidR="007E575B" w:rsidRPr="008100ED" w:rsidRDefault="007E575B" w:rsidP="00300631">
            <w:pPr>
              <w:jc w:val="both"/>
              <w:rPr>
                <w:b/>
              </w:rPr>
            </w:pPr>
            <w:r w:rsidRPr="008100ED">
              <w:lastRenderedPageBreak/>
              <w:t>Міністерство охорони здоров’я України</w:t>
            </w:r>
          </w:p>
        </w:tc>
      </w:tr>
      <w:tr w:rsidR="007E575B" w:rsidRPr="008100ED" w:rsidTr="007E575B">
        <w:trPr>
          <w:trHeight w:val="300"/>
        </w:trPr>
        <w:tc>
          <w:tcPr>
            <w:tcW w:w="2501" w:type="pct"/>
          </w:tcPr>
          <w:p w:rsidR="007E575B" w:rsidRPr="008100ED" w:rsidRDefault="007E575B" w:rsidP="00300631">
            <w:pPr>
              <w:jc w:val="both"/>
              <w:rPr>
                <w:b/>
              </w:rPr>
            </w:pPr>
            <w:r w:rsidRPr="008100ED">
              <w:rPr>
                <w:rFonts w:eastAsia="Calibri"/>
                <w:b/>
                <w:lang w:eastAsia="uk-UA"/>
              </w:rPr>
              <w:t>КНП «ТМО «ВОЦЕМДМК ВОР»</w:t>
            </w:r>
          </w:p>
        </w:tc>
        <w:tc>
          <w:tcPr>
            <w:tcW w:w="2499" w:type="pct"/>
          </w:tcPr>
          <w:p w:rsidR="005B09FA" w:rsidRPr="008100ED" w:rsidRDefault="005B09FA" w:rsidP="005B09FA">
            <w:pPr>
              <w:rPr>
                <w:b/>
              </w:rPr>
            </w:pPr>
            <w:r w:rsidRPr="008100ED">
              <w:rPr>
                <w:b/>
              </w:rPr>
              <w:t>СОП №1.ВАІ.</w:t>
            </w:r>
          </w:p>
          <w:p w:rsidR="007E575B" w:rsidRPr="008100ED" w:rsidRDefault="007E575B" w:rsidP="00300631">
            <w:pPr>
              <w:jc w:val="both"/>
              <w:rPr>
                <w:b/>
              </w:rPr>
            </w:pPr>
            <w:r w:rsidRPr="008100ED">
              <w:rPr>
                <w:b/>
              </w:rPr>
              <w:t>СОП аркуш 2 аркушів 2</w:t>
            </w:r>
          </w:p>
        </w:tc>
      </w:tr>
      <w:tr w:rsidR="007E575B" w:rsidRPr="008100ED" w:rsidTr="007E575B">
        <w:trPr>
          <w:trHeight w:val="279"/>
        </w:trPr>
        <w:tc>
          <w:tcPr>
            <w:tcW w:w="2501" w:type="pct"/>
          </w:tcPr>
          <w:p w:rsidR="007E575B" w:rsidRPr="008100ED" w:rsidRDefault="007E575B" w:rsidP="00300631">
            <w:pPr>
              <w:jc w:val="both"/>
              <w:rPr>
                <w:rFonts w:eastAsia="Calibri"/>
                <w:b/>
                <w:lang w:eastAsia="uk-UA"/>
              </w:rPr>
            </w:pPr>
            <w:r w:rsidRPr="008100ED">
              <w:t>Версія №</w:t>
            </w:r>
          </w:p>
        </w:tc>
        <w:tc>
          <w:tcPr>
            <w:tcW w:w="2499" w:type="pct"/>
          </w:tcPr>
          <w:p w:rsidR="007E575B" w:rsidRPr="008100ED" w:rsidRDefault="007E575B" w:rsidP="00300631">
            <w:pPr>
              <w:jc w:val="both"/>
            </w:pPr>
            <w:r w:rsidRPr="008100ED">
              <w:t>01</w:t>
            </w:r>
          </w:p>
        </w:tc>
      </w:tr>
      <w:tr w:rsidR="007E575B" w:rsidRPr="008100ED" w:rsidTr="007E575B">
        <w:trPr>
          <w:trHeight w:val="273"/>
        </w:trPr>
        <w:tc>
          <w:tcPr>
            <w:tcW w:w="5000" w:type="pct"/>
            <w:gridSpan w:val="2"/>
          </w:tcPr>
          <w:p w:rsidR="007E575B" w:rsidRPr="008100ED" w:rsidRDefault="007E575B" w:rsidP="00300631">
            <w:pPr>
              <w:jc w:val="center"/>
              <w:rPr>
                <w:b/>
              </w:rPr>
            </w:pPr>
            <w:r w:rsidRPr="008100ED">
              <w:rPr>
                <w:b/>
                <w:bCs/>
                <w:color w:val="000000" w:themeColor="text1"/>
              </w:rPr>
              <w:t>Використання кисневої</w:t>
            </w:r>
            <w:r w:rsidRPr="008100ED">
              <w:rPr>
                <w:b/>
                <w:bCs/>
                <w:color w:val="FF0000"/>
              </w:rPr>
              <w:t xml:space="preserve"> </w:t>
            </w:r>
            <w:r w:rsidRPr="008100ED">
              <w:rPr>
                <w:b/>
                <w:bCs/>
                <w:color w:val="000000" w:themeColor="text1"/>
              </w:rPr>
              <w:t>маски.</w:t>
            </w:r>
          </w:p>
        </w:tc>
      </w:tr>
      <w:tr w:rsidR="007E575B" w:rsidRPr="008100ED" w:rsidTr="005D03BC">
        <w:trPr>
          <w:trHeight w:val="540"/>
        </w:trPr>
        <w:tc>
          <w:tcPr>
            <w:tcW w:w="5000" w:type="pct"/>
            <w:gridSpan w:val="2"/>
          </w:tcPr>
          <w:p w:rsidR="007E575B" w:rsidRPr="008100ED" w:rsidRDefault="007E575B" w:rsidP="007E575B">
            <w:pPr>
              <w:pStyle w:val="a3"/>
              <w:numPr>
                <w:ilvl w:val="1"/>
                <w:numId w:val="8"/>
              </w:numPr>
              <w:tabs>
                <w:tab w:val="left" w:pos="709"/>
                <w:tab w:val="left" w:pos="1276"/>
              </w:tabs>
              <w:ind w:left="454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 для замочування використаних медичних виробів.</w:t>
            </w:r>
          </w:p>
          <w:p w:rsidR="007E575B" w:rsidRPr="008100ED" w:rsidRDefault="007E575B" w:rsidP="007E575B">
            <w:pPr>
              <w:pStyle w:val="a3"/>
              <w:numPr>
                <w:ilvl w:val="1"/>
                <w:numId w:val="8"/>
              </w:numPr>
              <w:tabs>
                <w:tab w:val="left" w:pos="709"/>
                <w:tab w:val="left" w:pos="1276"/>
              </w:tabs>
              <w:ind w:left="454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hAnsi="Times New Roman" w:cs="Times New Roman"/>
                <w:sz w:val="24"/>
                <w:szCs w:val="24"/>
              </w:rPr>
              <w:t>Одноразові пакети/мішки підвищеної щільності для біологічної небезпеки.</w:t>
            </w:r>
          </w:p>
        </w:tc>
      </w:tr>
      <w:tr w:rsidR="007E575B" w:rsidRPr="008100ED" w:rsidTr="009C4E3B">
        <w:trPr>
          <w:trHeight w:val="4426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7E575B" w:rsidRPr="008100ED" w:rsidRDefault="007E575B" w:rsidP="005D03BC">
            <w:pPr>
              <w:tabs>
                <w:tab w:val="left" w:pos="993"/>
              </w:tabs>
              <w:ind w:firstLine="709"/>
              <w:jc w:val="both"/>
            </w:pPr>
            <w:r w:rsidRPr="008100ED">
              <w:rPr>
                <w:b/>
              </w:rPr>
              <w:t>Послідовність дій:</w:t>
            </w:r>
          </w:p>
          <w:p w:rsidR="007E575B" w:rsidRPr="008100ED" w:rsidRDefault="007E575B" w:rsidP="009C4E3B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center" w:pos="5740"/>
              </w:tabs>
              <w:ind w:left="42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100E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Одягніть спецодяг.</w:t>
            </w:r>
          </w:p>
          <w:p w:rsidR="007E575B" w:rsidRPr="008100ED" w:rsidRDefault="007E575B" w:rsidP="009C4E3B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center" w:pos="5740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100E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Перевірте наявність всього необхідного оснащення (медичних виробів, дезінфікуючих засобів).</w:t>
            </w:r>
          </w:p>
          <w:p w:rsidR="009C4E3B" w:rsidRPr="008100ED" w:rsidRDefault="007E575B" w:rsidP="009C4E3B">
            <w:pPr>
              <w:pStyle w:val="a3"/>
              <w:numPr>
                <w:ilvl w:val="0"/>
                <w:numId w:val="2"/>
              </w:numPr>
              <w:tabs>
                <w:tab w:val="left" w:pos="709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0E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Визначте вихідну кількість кисню крові за допомогою </w:t>
            </w:r>
            <w:proofErr w:type="spellStart"/>
            <w:r w:rsidRPr="008100E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пульсоксиметра</w:t>
            </w:r>
            <w:proofErr w:type="spellEnd"/>
            <w:r w:rsidRPr="008100E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 прикріпивши його до пальця руки.</w:t>
            </w:r>
          </w:p>
          <w:p w:rsidR="009C4E3B" w:rsidRPr="008100ED" w:rsidRDefault="009C4E3B" w:rsidP="009C4E3B">
            <w:pPr>
              <w:pStyle w:val="a3"/>
              <w:numPr>
                <w:ilvl w:val="0"/>
                <w:numId w:val="2"/>
              </w:numPr>
              <w:tabs>
                <w:tab w:val="left" w:pos="709"/>
              </w:tabs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0ED">
              <w:rPr>
                <w:rFonts w:ascii="Times New Roman" w:hAnsi="Times New Roman" w:cs="Times New Roman"/>
                <w:sz w:val="24"/>
                <w:szCs w:val="24"/>
              </w:rPr>
              <w:t xml:space="preserve">Підключіть </w:t>
            </w:r>
            <w:proofErr w:type="spellStart"/>
            <w:r w:rsidRPr="008100ED">
              <w:rPr>
                <w:rFonts w:ascii="Times New Roman" w:hAnsi="Times New Roman" w:cs="Times New Roman"/>
                <w:sz w:val="24"/>
                <w:szCs w:val="24"/>
              </w:rPr>
              <w:t>конектор</w:t>
            </w:r>
            <w:proofErr w:type="spellEnd"/>
            <w:r w:rsidRPr="008100ED">
              <w:rPr>
                <w:rFonts w:ascii="Times New Roman" w:hAnsi="Times New Roman" w:cs="Times New Roman"/>
                <w:sz w:val="24"/>
                <w:szCs w:val="24"/>
              </w:rPr>
              <w:t xml:space="preserve"> трубки до джерела кисню через зволожувач і встановіть на шкалі необхідний потік. Переконайтеся, що зволожений кисень проходить через маску.</w:t>
            </w:r>
          </w:p>
          <w:p w:rsidR="009C4E3B" w:rsidRPr="008100ED" w:rsidRDefault="009C4E3B" w:rsidP="009C4E3B">
            <w:pPr>
              <w:pStyle w:val="a3"/>
              <w:numPr>
                <w:ilvl w:val="0"/>
                <w:numId w:val="2"/>
              </w:numPr>
              <w:tabs>
                <w:tab w:val="left" w:pos="709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Одягніть маску на пацієнта так, щоб вона прикривала його рот та ніс, а еластичний ремінець проходив над його вухами.</w:t>
            </w:r>
          </w:p>
          <w:p w:rsidR="009C4E3B" w:rsidRPr="008100ED" w:rsidRDefault="009C4E3B" w:rsidP="009C4E3B">
            <w:pPr>
              <w:pStyle w:val="a3"/>
              <w:numPr>
                <w:ilvl w:val="0"/>
                <w:numId w:val="2"/>
              </w:numPr>
              <w:tabs>
                <w:tab w:val="left" w:pos="709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Регулюйте потік дихальної суміші в залежності від клінічної ситуації.</w:t>
            </w:r>
          </w:p>
          <w:p w:rsidR="009C4E3B" w:rsidRPr="008100ED" w:rsidRDefault="009C4E3B" w:rsidP="009C4E3B">
            <w:pPr>
              <w:pStyle w:val="a3"/>
              <w:numPr>
                <w:ilvl w:val="0"/>
                <w:numId w:val="2"/>
              </w:numPr>
              <w:tabs>
                <w:tab w:val="left" w:pos="709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8100E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Після використання медичні вироби обробіть дезінфікуючим засобом та помістіть в одноразові пакети</w:t>
            </w: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підвищеної щільності для біологічної небезпеки</w:t>
            </w:r>
            <w:r w:rsidRPr="008100E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1. Зняті засоби індивідуального захисту, використані та висушені серветки зберіть в одноразові мішки підвищеної щільності для біологічної небезпеки.</w:t>
            </w:r>
          </w:p>
          <w:p w:rsidR="007E575B" w:rsidRPr="008100ED" w:rsidRDefault="009C4E3B" w:rsidP="009C4E3B">
            <w:pPr>
              <w:pStyle w:val="a3"/>
              <w:numPr>
                <w:ilvl w:val="0"/>
                <w:numId w:val="2"/>
              </w:numPr>
              <w:tabs>
                <w:tab w:val="left" w:pos="709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8100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uk-UA"/>
              </w:rPr>
              <w:t>роведіть гігієнічну обробку рук.</w:t>
            </w:r>
          </w:p>
        </w:tc>
      </w:tr>
      <w:tr w:rsidR="007E575B" w:rsidRPr="008100ED" w:rsidTr="005D03BC">
        <w:tc>
          <w:tcPr>
            <w:tcW w:w="5000" w:type="pct"/>
            <w:gridSpan w:val="2"/>
          </w:tcPr>
          <w:p w:rsidR="007E575B" w:rsidRPr="008100ED" w:rsidRDefault="007E575B" w:rsidP="005D03BC">
            <w:pPr>
              <w:jc w:val="both"/>
              <w:rPr>
                <w:b/>
              </w:rPr>
            </w:pPr>
            <w:r w:rsidRPr="008100ED">
              <w:rPr>
                <w:b/>
              </w:rPr>
              <w:t>Звітність:</w:t>
            </w:r>
          </w:p>
          <w:p w:rsidR="007E575B" w:rsidRPr="008100ED" w:rsidRDefault="007E575B" w:rsidP="005D03BC">
            <w:pPr>
              <w:jc w:val="both"/>
              <w:rPr>
                <w:b/>
                <w:color w:val="FF0000"/>
              </w:rPr>
            </w:pPr>
            <w:r w:rsidRPr="008100ED">
              <w:t>Результати виконання процедури заносяться до: «Карти виїзду бригади екстреної медичної допомоги» ф.110/о та програмний комплекс «ERIM».</w:t>
            </w:r>
          </w:p>
        </w:tc>
      </w:tr>
      <w:tr w:rsidR="007E575B" w:rsidRPr="008100ED" w:rsidTr="005D03BC">
        <w:tc>
          <w:tcPr>
            <w:tcW w:w="5000" w:type="pct"/>
            <w:gridSpan w:val="2"/>
          </w:tcPr>
          <w:p w:rsidR="007E575B" w:rsidRPr="008100ED" w:rsidRDefault="007E575B" w:rsidP="005D03BC">
            <w:pPr>
              <w:jc w:val="both"/>
            </w:pPr>
            <w:r w:rsidRPr="008100ED">
              <w:rPr>
                <w:b/>
              </w:rPr>
              <w:t xml:space="preserve">Довідкові документи: </w:t>
            </w:r>
          </w:p>
          <w:p w:rsidR="007E575B" w:rsidRPr="008100ED" w:rsidRDefault="007E575B" w:rsidP="009C4E3B">
            <w:pPr>
              <w:pStyle w:val="a3"/>
              <w:numPr>
                <w:ilvl w:val="0"/>
                <w:numId w:val="10"/>
              </w:numPr>
              <w:tabs>
                <w:tab w:val="left" w:pos="709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Наказ МОЗУ від 03.08.2020 №1777 «Про затвердження Заходів та Засобів щодо попередження інфекцій при проведенні догляду за пацієнтами».</w:t>
            </w:r>
          </w:p>
          <w:p w:rsidR="007E575B" w:rsidRPr="008100ED" w:rsidRDefault="007E575B" w:rsidP="009C4E3B">
            <w:pPr>
              <w:pStyle w:val="a3"/>
              <w:numPr>
                <w:ilvl w:val="0"/>
                <w:numId w:val="10"/>
              </w:numPr>
              <w:tabs>
                <w:tab w:val="left" w:pos="709"/>
              </w:tabs>
              <w:ind w:left="426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Інструкція до застосування маски кисневої.</w:t>
            </w:r>
          </w:p>
          <w:p w:rsidR="007E575B" w:rsidRPr="008100ED" w:rsidRDefault="007E575B" w:rsidP="009C4E3B">
            <w:pPr>
              <w:pStyle w:val="a3"/>
              <w:numPr>
                <w:ilvl w:val="0"/>
                <w:numId w:val="10"/>
              </w:numPr>
              <w:tabs>
                <w:tab w:val="left" w:pos="709"/>
              </w:tabs>
              <w:ind w:left="426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Регламенти до дезінфікуючих засобів.</w:t>
            </w:r>
          </w:p>
        </w:tc>
      </w:tr>
    </w:tbl>
    <w:p w:rsidR="004062F6" w:rsidRPr="008100ED" w:rsidRDefault="004062F6"/>
    <w:sectPr w:rsidR="004062F6" w:rsidRPr="008100ED" w:rsidSect="001B25D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473"/>
    <w:multiLevelType w:val="hybridMultilevel"/>
    <w:tmpl w:val="F5C8895A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11801398"/>
    <w:multiLevelType w:val="hybridMultilevel"/>
    <w:tmpl w:val="BE3C850E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13584755"/>
    <w:multiLevelType w:val="multilevel"/>
    <w:tmpl w:val="C5C0D07A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3857A98"/>
    <w:multiLevelType w:val="hybridMultilevel"/>
    <w:tmpl w:val="FEA6DA32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1D0907C0"/>
    <w:multiLevelType w:val="hybridMultilevel"/>
    <w:tmpl w:val="0F16FB64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A6B0B38"/>
    <w:multiLevelType w:val="hybridMultilevel"/>
    <w:tmpl w:val="95AC5C10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2402A1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D9812DD"/>
    <w:multiLevelType w:val="hybridMultilevel"/>
    <w:tmpl w:val="B350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0B79"/>
    <w:rsid w:val="0000748E"/>
    <w:rsid w:val="00082594"/>
    <w:rsid w:val="00193D73"/>
    <w:rsid w:val="001A116F"/>
    <w:rsid w:val="001E4208"/>
    <w:rsid w:val="00224F6A"/>
    <w:rsid w:val="002A45F0"/>
    <w:rsid w:val="00342DAD"/>
    <w:rsid w:val="004062F6"/>
    <w:rsid w:val="00544680"/>
    <w:rsid w:val="005474E3"/>
    <w:rsid w:val="005B09FA"/>
    <w:rsid w:val="006406C1"/>
    <w:rsid w:val="007852C8"/>
    <w:rsid w:val="007E575B"/>
    <w:rsid w:val="008100ED"/>
    <w:rsid w:val="00810B79"/>
    <w:rsid w:val="008A4CA7"/>
    <w:rsid w:val="009278DD"/>
    <w:rsid w:val="00930E21"/>
    <w:rsid w:val="009455E8"/>
    <w:rsid w:val="00964903"/>
    <w:rsid w:val="009750FE"/>
    <w:rsid w:val="009C4E3B"/>
    <w:rsid w:val="00A456C0"/>
    <w:rsid w:val="00A51915"/>
    <w:rsid w:val="00A811B8"/>
    <w:rsid w:val="00AB4284"/>
    <w:rsid w:val="00B0128D"/>
    <w:rsid w:val="00C01D47"/>
    <w:rsid w:val="00C15BA6"/>
    <w:rsid w:val="00C32F65"/>
    <w:rsid w:val="00D32322"/>
    <w:rsid w:val="00DD1C89"/>
    <w:rsid w:val="00E06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B7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7E5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20</cp:revision>
  <dcterms:created xsi:type="dcterms:W3CDTF">2022-12-28T09:47:00Z</dcterms:created>
  <dcterms:modified xsi:type="dcterms:W3CDTF">2023-07-20T05:14:00Z</dcterms:modified>
</cp:coreProperties>
</file>