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BB7AE9" w:rsidRPr="00CB79E9" w:rsidTr="00A5354A">
        <w:trPr>
          <w:jc w:val="right"/>
        </w:trPr>
        <w:tc>
          <w:tcPr>
            <w:tcW w:w="3787" w:type="dxa"/>
          </w:tcPr>
          <w:p w:rsidR="00BB7AE9" w:rsidRPr="00CB79E9" w:rsidRDefault="00BB7AE9" w:rsidP="00A03EAE">
            <w:pPr>
              <w:rPr>
                <w:lang w:val="en-US"/>
              </w:rPr>
            </w:pPr>
            <w:proofErr w:type="spellStart"/>
            <w:r w:rsidRPr="00CB79E9">
              <w:rPr>
                <w:sz w:val="24"/>
                <w:szCs w:val="24"/>
              </w:rPr>
              <w:t>Додаток</w:t>
            </w:r>
            <w:proofErr w:type="spellEnd"/>
            <w:r w:rsidRPr="00CB79E9">
              <w:rPr>
                <w:sz w:val="24"/>
                <w:szCs w:val="24"/>
              </w:rPr>
              <w:t> </w:t>
            </w:r>
            <w:r w:rsidR="00A03EAE" w:rsidRPr="00CB79E9">
              <w:rPr>
                <w:sz w:val="24"/>
                <w:szCs w:val="24"/>
                <w:lang w:val="en-US"/>
              </w:rPr>
              <w:t>27</w:t>
            </w:r>
          </w:p>
        </w:tc>
      </w:tr>
      <w:tr w:rsidR="00A5354A" w:rsidRPr="00CB79E9" w:rsidTr="00A5354A">
        <w:trPr>
          <w:jc w:val="right"/>
        </w:trPr>
        <w:tc>
          <w:tcPr>
            <w:tcW w:w="3787" w:type="dxa"/>
          </w:tcPr>
          <w:p w:rsidR="00A5354A" w:rsidRPr="00C236A2" w:rsidRDefault="00A5354A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A5354A" w:rsidRPr="00CB79E9" w:rsidTr="00A5354A">
        <w:trPr>
          <w:jc w:val="right"/>
        </w:trPr>
        <w:tc>
          <w:tcPr>
            <w:tcW w:w="3787" w:type="dxa"/>
          </w:tcPr>
          <w:p w:rsidR="00A5354A" w:rsidRPr="00C236A2" w:rsidRDefault="00A5354A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A5354A" w:rsidRPr="00CB79E9" w:rsidTr="00A5354A">
        <w:trPr>
          <w:jc w:val="right"/>
        </w:trPr>
        <w:tc>
          <w:tcPr>
            <w:tcW w:w="3787" w:type="dxa"/>
          </w:tcPr>
          <w:p w:rsidR="00A5354A" w:rsidRPr="00C236A2" w:rsidRDefault="00A5354A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BB7AE9" w:rsidRPr="00CB79E9" w:rsidRDefault="00BB7AE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28"/>
        <w:gridCol w:w="362"/>
        <w:gridCol w:w="2437"/>
        <w:gridCol w:w="1975"/>
      </w:tblGrid>
      <w:tr w:rsidR="00D37506" w:rsidRPr="00CB79E9" w:rsidTr="007E18BE">
        <w:trPr>
          <w:trHeight w:val="300"/>
        </w:trPr>
        <w:tc>
          <w:tcPr>
            <w:tcW w:w="5000" w:type="pct"/>
            <w:gridSpan w:val="5"/>
          </w:tcPr>
          <w:p w:rsidR="00D37506" w:rsidRPr="00CB79E9" w:rsidRDefault="00D37506" w:rsidP="007E18BE">
            <w:pPr>
              <w:jc w:val="both"/>
            </w:pPr>
            <w:proofErr w:type="spellStart"/>
            <w:r w:rsidRPr="00CB79E9">
              <w:t>Міністерство</w:t>
            </w:r>
            <w:proofErr w:type="spellEnd"/>
            <w:r w:rsidRPr="00CB79E9">
              <w:t xml:space="preserve"> </w:t>
            </w:r>
            <w:proofErr w:type="spellStart"/>
            <w:r w:rsidRPr="00CB79E9">
              <w:t>охорони</w:t>
            </w:r>
            <w:proofErr w:type="spellEnd"/>
            <w:r w:rsidRPr="00CB79E9">
              <w:t xml:space="preserve"> </w:t>
            </w:r>
            <w:proofErr w:type="spellStart"/>
            <w:r w:rsidRPr="00CB79E9">
              <w:t>здоров’я</w:t>
            </w:r>
            <w:proofErr w:type="spellEnd"/>
            <w:r w:rsidRPr="00CB79E9">
              <w:t xml:space="preserve"> </w:t>
            </w:r>
            <w:proofErr w:type="spellStart"/>
            <w:r w:rsidRPr="00CB79E9">
              <w:t>України</w:t>
            </w:r>
            <w:proofErr w:type="spellEnd"/>
          </w:p>
        </w:tc>
      </w:tr>
      <w:tr w:rsidR="00D37506" w:rsidRPr="00CB79E9" w:rsidTr="00BB7AE9">
        <w:tblPrEx>
          <w:tblLook w:val="01E0"/>
        </w:tblPrEx>
        <w:tc>
          <w:tcPr>
            <w:tcW w:w="2695" w:type="pct"/>
            <w:gridSpan w:val="3"/>
          </w:tcPr>
          <w:p w:rsidR="00D37506" w:rsidRPr="00CB79E9" w:rsidRDefault="00D37506" w:rsidP="007E18BE">
            <w:r w:rsidRPr="00CB79E9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F2391B" w:rsidRPr="00CB79E9">
              <w:rPr>
                <w:rFonts w:eastAsia="Calibri"/>
                <w:b/>
                <w:lang w:val="uk-UA" w:eastAsia="uk-UA"/>
              </w:rPr>
              <w:t>«</w:t>
            </w:r>
            <w:r w:rsidRPr="00CB79E9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5" w:type="pct"/>
            <w:gridSpan w:val="2"/>
          </w:tcPr>
          <w:p w:rsidR="00BB7AE9" w:rsidRPr="00CB79E9" w:rsidRDefault="00D37506" w:rsidP="007E18BE">
            <w:pPr>
              <w:rPr>
                <w:b/>
                <w:lang w:val="uk-UA"/>
              </w:rPr>
            </w:pPr>
            <w:r w:rsidRPr="00CB79E9">
              <w:rPr>
                <w:b/>
              </w:rPr>
              <w:t>СОП №</w:t>
            </w:r>
            <w:r w:rsidR="00A03EAE" w:rsidRPr="00CB79E9">
              <w:rPr>
                <w:b/>
              </w:rPr>
              <w:t>1</w:t>
            </w:r>
            <w:r w:rsidR="00A03EAE" w:rsidRPr="00CB79E9">
              <w:rPr>
                <w:b/>
                <w:lang w:val="uk-UA"/>
              </w:rPr>
              <w:t>.</w:t>
            </w:r>
            <w:r w:rsidR="00A03EAE" w:rsidRPr="00CB79E9">
              <w:rPr>
                <w:b/>
              </w:rPr>
              <w:t>ПХП.</w:t>
            </w:r>
          </w:p>
          <w:p w:rsidR="00D37506" w:rsidRPr="00CB79E9" w:rsidRDefault="00D37506" w:rsidP="007E18BE">
            <w:pPr>
              <w:rPr>
                <w:lang w:val="uk-UA"/>
              </w:rPr>
            </w:pPr>
            <w:proofErr w:type="spellStart"/>
            <w:r w:rsidRPr="00CB79E9">
              <w:rPr>
                <w:b/>
                <w:lang w:val="uk-UA"/>
              </w:rPr>
              <w:t>СОП</w:t>
            </w:r>
            <w:proofErr w:type="spellEnd"/>
            <w:r w:rsidRPr="00CB79E9">
              <w:rPr>
                <w:b/>
              </w:rPr>
              <w:t xml:space="preserve"> </w:t>
            </w:r>
            <w:proofErr w:type="spellStart"/>
            <w:r w:rsidRPr="00CB79E9">
              <w:rPr>
                <w:b/>
              </w:rPr>
              <w:t>аркуш</w:t>
            </w:r>
            <w:proofErr w:type="spellEnd"/>
            <w:r w:rsidRPr="00CB79E9">
              <w:rPr>
                <w:b/>
              </w:rPr>
              <w:t xml:space="preserve"> 1 </w:t>
            </w:r>
            <w:proofErr w:type="spellStart"/>
            <w:r w:rsidRPr="00CB79E9">
              <w:rPr>
                <w:b/>
              </w:rPr>
              <w:t>аркушів</w:t>
            </w:r>
            <w:proofErr w:type="spellEnd"/>
            <w:r w:rsidRPr="00CB79E9">
              <w:rPr>
                <w:b/>
              </w:rPr>
              <w:t xml:space="preserve"> </w:t>
            </w:r>
            <w:r w:rsidRPr="00CB79E9">
              <w:rPr>
                <w:b/>
                <w:lang w:val="uk-UA"/>
              </w:rPr>
              <w:t>2</w:t>
            </w:r>
          </w:p>
        </w:tc>
      </w:tr>
      <w:tr w:rsidR="00D37506" w:rsidRPr="00CB79E9" w:rsidTr="00BB7AE9">
        <w:tblPrEx>
          <w:tblLook w:val="01E0"/>
        </w:tblPrEx>
        <w:tc>
          <w:tcPr>
            <w:tcW w:w="2695" w:type="pct"/>
            <w:gridSpan w:val="3"/>
          </w:tcPr>
          <w:p w:rsidR="00D37506" w:rsidRPr="00CB79E9" w:rsidRDefault="00D37506" w:rsidP="007E18BE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CB79E9">
              <w:t>Версія</w:t>
            </w:r>
            <w:proofErr w:type="spellEnd"/>
            <w:r w:rsidRPr="00CB79E9">
              <w:t xml:space="preserve"> №</w:t>
            </w:r>
          </w:p>
        </w:tc>
        <w:tc>
          <w:tcPr>
            <w:tcW w:w="2305" w:type="pct"/>
            <w:gridSpan w:val="2"/>
          </w:tcPr>
          <w:p w:rsidR="00D37506" w:rsidRPr="00CB79E9" w:rsidRDefault="00D37506" w:rsidP="007E18BE">
            <w:pPr>
              <w:rPr>
                <w:b/>
                <w:lang w:val="en-US"/>
              </w:rPr>
            </w:pPr>
            <w:r w:rsidRPr="00CB79E9">
              <w:t>01</w:t>
            </w:r>
          </w:p>
        </w:tc>
      </w:tr>
      <w:tr w:rsidR="00D37506" w:rsidRPr="00CB79E9" w:rsidTr="00BB7AE9">
        <w:tblPrEx>
          <w:tblLook w:val="01E0"/>
        </w:tblPrEx>
        <w:tc>
          <w:tcPr>
            <w:tcW w:w="2695" w:type="pct"/>
            <w:gridSpan w:val="3"/>
          </w:tcPr>
          <w:p w:rsidR="00D37506" w:rsidRPr="00CB79E9" w:rsidRDefault="00D37506" w:rsidP="007E18BE">
            <w:pPr>
              <w:jc w:val="both"/>
              <w:rPr>
                <w:lang w:val="uk-UA"/>
              </w:rPr>
            </w:pPr>
            <w:r w:rsidRPr="00CB79E9">
              <w:rPr>
                <w:lang w:val="uk-UA"/>
              </w:rPr>
              <w:t>Затверджено</w:t>
            </w:r>
          </w:p>
        </w:tc>
        <w:tc>
          <w:tcPr>
            <w:tcW w:w="2305" w:type="pct"/>
            <w:gridSpan w:val="2"/>
          </w:tcPr>
          <w:p w:rsidR="00D37506" w:rsidRPr="00CB79E9" w:rsidRDefault="00CB79E9" w:rsidP="00CB79E9">
            <w:pPr>
              <w:rPr>
                <w:lang w:val="uk-UA"/>
              </w:rPr>
            </w:pPr>
            <w:r w:rsidRPr="00CB79E9">
              <w:rPr>
                <w:lang w:val="uk-UA"/>
              </w:rPr>
              <w:t>19.07</w:t>
            </w:r>
            <w:r w:rsidR="00D37506" w:rsidRPr="00CB79E9">
              <w:rPr>
                <w:lang w:val="uk-UA"/>
              </w:rPr>
              <w:t>.202</w:t>
            </w:r>
            <w:r w:rsidRPr="00CB79E9">
              <w:rPr>
                <w:lang w:val="uk-UA"/>
              </w:rPr>
              <w:t>3</w:t>
            </w:r>
          </w:p>
        </w:tc>
      </w:tr>
      <w:tr w:rsidR="00BB7AE9" w:rsidRPr="00172E4A" w:rsidTr="00BB7AE9">
        <w:tblPrEx>
          <w:tblLook w:val="01E0"/>
        </w:tblPrEx>
        <w:tc>
          <w:tcPr>
            <w:tcW w:w="1760" w:type="pct"/>
          </w:tcPr>
          <w:p w:rsidR="00BB7AE9" w:rsidRPr="004B0812" w:rsidRDefault="00BB7AE9" w:rsidP="007E18BE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BB7AE9">
              <w:t>:</w:t>
            </w:r>
          </w:p>
        </w:tc>
        <w:tc>
          <w:tcPr>
            <w:tcW w:w="2208" w:type="pct"/>
            <w:gridSpan w:val="3"/>
          </w:tcPr>
          <w:p w:rsidR="00BB7AE9" w:rsidRPr="00F2391B" w:rsidRDefault="00BB7AE9" w:rsidP="007E18BE">
            <w:pPr>
              <w:jc w:val="both"/>
            </w:pPr>
            <w:r>
              <w:rPr>
                <w:bdr w:val="none" w:sz="0" w:space="0" w:color="auto" w:frame="1"/>
              </w:rPr>
              <w:t>Г</w:t>
            </w:r>
            <w:proofErr w:type="spellStart"/>
            <w:r w:rsidRPr="00A32D27">
              <w:rPr>
                <w:bdr w:val="none" w:sz="0" w:space="0" w:color="auto" w:frame="1"/>
                <w:lang w:val="uk-UA"/>
              </w:rPr>
              <w:t>оловний</w:t>
            </w:r>
            <w:proofErr w:type="spellEnd"/>
            <w:r w:rsidRPr="00A32D27">
              <w:rPr>
                <w:bdr w:val="none" w:sz="0" w:space="0" w:color="auto" w:frame="1"/>
                <w:lang w:val="uk-UA"/>
              </w:rPr>
              <w:t xml:space="preserve"> фельдшер </w:t>
            </w:r>
            <w:r>
              <w:rPr>
                <w:lang w:val="uk-UA"/>
              </w:rPr>
              <w:t>Філії</w:t>
            </w:r>
            <w:r w:rsidRPr="00172E4A">
              <w:rPr>
                <w:lang w:val="uk-UA"/>
              </w:rPr>
              <w:t xml:space="preserve">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</w:tc>
        <w:tc>
          <w:tcPr>
            <w:tcW w:w="1032" w:type="pct"/>
          </w:tcPr>
          <w:p w:rsidR="00BB7AE9" w:rsidRPr="00172E4A" w:rsidRDefault="00BB7AE9" w:rsidP="00BB7AE9">
            <w:r>
              <w:rPr>
                <w:bdr w:val="none" w:sz="0" w:space="0" w:color="auto" w:frame="1"/>
                <w:lang w:val="uk-UA"/>
              </w:rPr>
              <w:t>Кравець </w:t>
            </w:r>
            <w:r w:rsidRPr="00A32D27">
              <w:rPr>
                <w:bdr w:val="none" w:sz="0" w:space="0" w:color="auto" w:frame="1"/>
                <w:lang w:val="uk-UA"/>
              </w:rPr>
              <w:t>В.М.</w:t>
            </w:r>
          </w:p>
        </w:tc>
      </w:tr>
      <w:tr w:rsidR="00BB7AE9" w:rsidRPr="00172E4A" w:rsidTr="00BB7AE9">
        <w:tblPrEx>
          <w:tblLook w:val="01E0"/>
        </w:tblPrEx>
        <w:tc>
          <w:tcPr>
            <w:tcW w:w="1760" w:type="pct"/>
          </w:tcPr>
          <w:p w:rsidR="00BB7AE9" w:rsidRDefault="00BB7AE9" w:rsidP="007E18BE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BB7AE9" w:rsidRPr="009276D5" w:rsidRDefault="00BB7AE9" w:rsidP="007E18BE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BB7AE9" w:rsidRPr="00172E4A" w:rsidRDefault="00BB7AE9" w:rsidP="00BB7AE9">
            <w:proofErr w:type="spellStart"/>
            <w:r>
              <w:rPr>
                <w:bdr w:val="none" w:sz="0" w:space="0" w:color="auto" w:frame="1"/>
                <w:lang w:val="uk-UA"/>
              </w:rPr>
              <w:t>Рускіх</w:t>
            </w:r>
            <w:proofErr w:type="spellEnd"/>
            <w:r>
              <w:rPr>
                <w:bdr w:val="none" w:sz="0" w:space="0" w:color="auto" w:frame="1"/>
                <w:lang w:val="uk-UA"/>
              </w:rPr>
              <w:t> </w:t>
            </w:r>
            <w:r w:rsidRPr="00A32D27">
              <w:rPr>
                <w:bdr w:val="none" w:sz="0" w:space="0" w:color="auto" w:frame="1"/>
                <w:lang w:val="uk-UA"/>
              </w:rPr>
              <w:t>К.В.</w:t>
            </w:r>
          </w:p>
        </w:tc>
      </w:tr>
      <w:tr w:rsidR="00BB7AE9" w:rsidRPr="00172E4A" w:rsidTr="00BB7AE9">
        <w:tblPrEx>
          <w:tblLook w:val="01E0"/>
        </w:tblPrEx>
        <w:tc>
          <w:tcPr>
            <w:tcW w:w="1760" w:type="pct"/>
          </w:tcPr>
          <w:p w:rsidR="00BB7AE9" w:rsidRDefault="00BB7AE9" w:rsidP="007E18BE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BB7AE9" w:rsidRPr="009276D5" w:rsidRDefault="00BB7AE9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BB7AE9" w:rsidRPr="00172E4A" w:rsidRDefault="00BB7AE9" w:rsidP="00BB7AE9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D37506" w:rsidRPr="00172E4A" w:rsidTr="00BB7AE9">
        <w:tblPrEx>
          <w:tblLook w:val="01E0"/>
        </w:tblPrEx>
        <w:tc>
          <w:tcPr>
            <w:tcW w:w="1760" w:type="pct"/>
          </w:tcPr>
          <w:p w:rsidR="00D37506" w:rsidRPr="004B0812" w:rsidRDefault="00D37506" w:rsidP="007E18BE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D37506" w:rsidRPr="00172E4A" w:rsidRDefault="006D0B09" w:rsidP="007E18BE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D37506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D37506">
              <w:rPr>
                <w:bCs/>
                <w:lang w:val="uk-UA"/>
              </w:rPr>
              <w:t>ЕМД</w:t>
            </w:r>
            <w:proofErr w:type="spellEnd"/>
          </w:p>
        </w:tc>
      </w:tr>
      <w:tr w:rsidR="00D37506" w:rsidRPr="00172E4A" w:rsidTr="00BB7AE9">
        <w:tblPrEx>
          <w:tblLook w:val="01E0"/>
        </w:tblPrEx>
        <w:tc>
          <w:tcPr>
            <w:tcW w:w="2506" w:type="pct"/>
            <w:gridSpan w:val="2"/>
          </w:tcPr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F2391B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D37506" w:rsidRPr="007D3037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D37506" w:rsidRPr="00172E4A" w:rsidRDefault="00D37506" w:rsidP="007E18B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D37506" w:rsidRPr="00172E4A" w:rsidRDefault="00D37506" w:rsidP="007E18BE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4" w:type="pct"/>
            <w:gridSpan w:val="3"/>
          </w:tcPr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D37506" w:rsidRPr="00172E4A" w:rsidRDefault="00D37506" w:rsidP="007E18BE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D37506" w:rsidRPr="00172E4A" w:rsidRDefault="00D37506" w:rsidP="007E18BE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D37506" w:rsidRPr="00172E4A" w:rsidTr="007E18BE">
        <w:tblPrEx>
          <w:tblLook w:val="01E0"/>
        </w:tblPrEx>
        <w:tc>
          <w:tcPr>
            <w:tcW w:w="5000" w:type="pct"/>
            <w:gridSpan w:val="5"/>
          </w:tcPr>
          <w:p w:rsidR="00D37506" w:rsidRPr="00172E4A" w:rsidRDefault="000524B0" w:rsidP="007E18BE">
            <w:pPr>
              <w:jc w:val="center"/>
            </w:pPr>
            <w:r>
              <w:rPr>
                <w:b/>
                <w:bCs/>
                <w:lang w:val="uk-UA"/>
              </w:rPr>
              <w:t xml:space="preserve">Інфекції області хірургічних </w:t>
            </w:r>
            <w:r w:rsidRPr="00A32D27">
              <w:rPr>
                <w:b/>
                <w:bCs/>
                <w:lang w:val="uk-UA"/>
              </w:rPr>
              <w:t>втручань</w:t>
            </w:r>
            <w:r w:rsidRPr="00A32D27">
              <w:rPr>
                <w:b/>
                <w:bCs/>
              </w:rPr>
              <w:t xml:space="preserve">. </w:t>
            </w:r>
            <w:proofErr w:type="spellStart"/>
            <w:r w:rsidRPr="00A32D27">
              <w:rPr>
                <w:b/>
                <w:bCs/>
                <w:lang w:val="uk-UA"/>
              </w:rPr>
              <w:t>СОП</w:t>
            </w:r>
            <w:proofErr w:type="spellEnd"/>
            <w:r w:rsidRPr="00A32D27">
              <w:rPr>
                <w:b/>
                <w:bCs/>
                <w:lang w:val="uk-UA"/>
              </w:rPr>
              <w:t xml:space="preserve"> </w:t>
            </w:r>
            <w:proofErr w:type="spellStart"/>
            <w:r w:rsidRPr="00A32D27">
              <w:rPr>
                <w:b/>
                <w:bCs/>
                <w:lang w:val="uk-UA"/>
              </w:rPr>
              <w:t>конікотомії</w:t>
            </w:r>
            <w:proofErr w:type="spellEnd"/>
            <w:r w:rsidRPr="00A32D27">
              <w:rPr>
                <w:b/>
                <w:bCs/>
                <w:lang w:val="uk-UA"/>
              </w:rPr>
              <w:t>.</w:t>
            </w:r>
          </w:p>
        </w:tc>
      </w:tr>
      <w:tr w:rsidR="00D37506" w:rsidRPr="00172E4A" w:rsidTr="007E18BE">
        <w:tblPrEx>
          <w:tblLook w:val="01E0"/>
        </w:tblPrEx>
        <w:tc>
          <w:tcPr>
            <w:tcW w:w="5000" w:type="pct"/>
            <w:gridSpan w:val="5"/>
          </w:tcPr>
          <w:p w:rsidR="00D37506" w:rsidRPr="00172E4A" w:rsidRDefault="00D37506" w:rsidP="007E18BE">
            <w:pPr>
              <w:ind w:firstLine="709"/>
              <w:jc w:val="both"/>
            </w:pPr>
            <w:r w:rsidRPr="00172E4A">
              <w:rPr>
                <w:b/>
              </w:rPr>
              <w:t>Мета</w:t>
            </w:r>
            <w:proofErr w:type="gramStart"/>
            <w:r w:rsidRPr="00172E4A">
              <w:rPr>
                <w:b/>
              </w:rPr>
              <w:t>:</w:t>
            </w:r>
            <w:r>
              <w:rPr>
                <w:lang w:val="uk-UA"/>
              </w:rPr>
              <w:t>.</w:t>
            </w:r>
            <w:r w:rsidR="000524B0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proofErr w:type="gramEnd"/>
            <w:r w:rsidR="000524B0" w:rsidRPr="000524B0">
              <w:rPr>
                <w:bCs/>
                <w:color w:val="202124"/>
                <w:shd w:val="clear" w:color="auto" w:fill="FFFFFF"/>
              </w:rPr>
              <w:t>забезпечити</w:t>
            </w:r>
            <w:proofErr w:type="spellEnd"/>
            <w:r w:rsidR="000524B0" w:rsidRPr="000524B0">
              <w:rPr>
                <w:bCs/>
                <w:color w:val="202124"/>
                <w:shd w:val="clear" w:color="auto" w:fill="FFFFFF"/>
              </w:rPr>
              <w:t xml:space="preserve"> доступ </w:t>
            </w:r>
            <w:proofErr w:type="spellStart"/>
            <w:r w:rsidR="000524B0" w:rsidRPr="000524B0">
              <w:rPr>
                <w:bCs/>
                <w:color w:val="202124"/>
                <w:shd w:val="clear" w:color="auto" w:fill="FFFFFF"/>
              </w:rPr>
              <w:t>повітря</w:t>
            </w:r>
            <w:proofErr w:type="spellEnd"/>
            <w:r w:rsidR="000524B0" w:rsidRPr="000524B0">
              <w:rPr>
                <w:bCs/>
                <w:color w:val="202124"/>
                <w:shd w:val="clear" w:color="auto" w:fill="FFFFFF"/>
              </w:rPr>
              <w:t xml:space="preserve"> в </w:t>
            </w:r>
            <w:proofErr w:type="spellStart"/>
            <w:r w:rsidR="000524B0" w:rsidRPr="000524B0">
              <w:rPr>
                <w:bCs/>
                <w:color w:val="202124"/>
                <w:shd w:val="clear" w:color="auto" w:fill="FFFFFF"/>
              </w:rPr>
              <w:t>дихальні</w:t>
            </w:r>
            <w:proofErr w:type="spellEnd"/>
            <w:r w:rsidR="000524B0" w:rsidRPr="000524B0">
              <w:rPr>
                <w:bCs/>
                <w:color w:val="202124"/>
                <w:shd w:val="clear" w:color="auto" w:fill="FFFFFF"/>
              </w:rPr>
              <w:t xml:space="preserve"> шляхи</w:t>
            </w:r>
            <w:r w:rsidR="000524B0"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</w:tc>
      </w:tr>
      <w:tr w:rsidR="00D37506" w:rsidRPr="00172E4A" w:rsidTr="007E18BE">
        <w:tblPrEx>
          <w:tblLook w:val="01E0"/>
        </w:tblPrEx>
        <w:tc>
          <w:tcPr>
            <w:tcW w:w="5000" w:type="pct"/>
            <w:gridSpan w:val="5"/>
          </w:tcPr>
          <w:p w:rsidR="00D37506" w:rsidRPr="000524B0" w:rsidRDefault="00D37506" w:rsidP="007E18BE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="000524B0" w:rsidRPr="000524B0">
              <w:rPr>
                <w:b/>
              </w:rPr>
              <w:t xml:space="preserve">: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Конікотомія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–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це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маніпуляція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, яка проводиться в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екстрених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випадках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за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життєвими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показаннями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при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обструкції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дихальних</w:t>
            </w:r>
            <w:proofErr w:type="spellEnd"/>
            <w:r w:rsidR="000524B0" w:rsidRPr="000524B0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="000524B0" w:rsidRPr="000524B0">
              <w:rPr>
                <w:color w:val="202124"/>
                <w:shd w:val="clear" w:color="auto" w:fill="FFFFFF"/>
              </w:rPr>
              <w:t>шляхі</w:t>
            </w:r>
            <w:proofErr w:type="gramStart"/>
            <w:r w:rsidR="000524B0" w:rsidRPr="000524B0">
              <w:rPr>
                <w:color w:val="202124"/>
                <w:shd w:val="clear" w:color="auto" w:fill="FFFFFF"/>
              </w:rPr>
              <w:t>в</w:t>
            </w:r>
            <w:proofErr w:type="spellEnd"/>
            <w:proofErr w:type="gramEnd"/>
            <w:r w:rsidR="000524B0" w:rsidRPr="000524B0">
              <w:rPr>
                <w:color w:val="202124"/>
                <w:shd w:val="clear" w:color="auto" w:fill="FFFFFF"/>
              </w:rPr>
              <w:t>.</w:t>
            </w:r>
          </w:p>
        </w:tc>
      </w:tr>
      <w:tr w:rsidR="00D37506" w:rsidRPr="00172E4A" w:rsidTr="007E18BE">
        <w:tblPrEx>
          <w:tblLook w:val="01E0"/>
        </w:tblPrEx>
        <w:tc>
          <w:tcPr>
            <w:tcW w:w="5000" w:type="pct"/>
            <w:gridSpan w:val="5"/>
          </w:tcPr>
          <w:p w:rsidR="00D37506" w:rsidRPr="000524B0" w:rsidRDefault="00D37506" w:rsidP="007E18BE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="000524B0">
              <w:rPr>
                <w:lang w:val="uk-UA"/>
              </w:rPr>
              <w:t xml:space="preserve">за потребую та показами на місці виклику або </w:t>
            </w:r>
            <w:proofErr w:type="gramStart"/>
            <w:r w:rsidR="000524B0">
              <w:rPr>
                <w:lang w:val="uk-UA"/>
              </w:rPr>
              <w:t>п</w:t>
            </w:r>
            <w:proofErr w:type="gramEnd"/>
            <w:r w:rsidR="000524B0">
              <w:rPr>
                <w:lang w:val="uk-UA"/>
              </w:rPr>
              <w:t>ід час транспортування.</w:t>
            </w:r>
          </w:p>
        </w:tc>
      </w:tr>
      <w:tr w:rsidR="00D37506" w:rsidRPr="00172E4A" w:rsidTr="007E18BE">
        <w:tblPrEx>
          <w:tblLook w:val="01E0"/>
        </w:tblPrEx>
        <w:tc>
          <w:tcPr>
            <w:tcW w:w="5000" w:type="pct"/>
            <w:gridSpan w:val="5"/>
          </w:tcPr>
          <w:p w:rsidR="00D37506" w:rsidRPr="00172E4A" w:rsidRDefault="00D37506" w:rsidP="007E18BE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BB7AE9" w:rsidRPr="00EE6468" w:rsidRDefault="00BB7AE9" w:rsidP="00BB7AE9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BB7AE9" w:rsidRPr="00E56A66" w:rsidRDefault="00BB7AE9" w:rsidP="00BB7AE9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37506" w:rsidRPr="00172E4A" w:rsidRDefault="00BB7AE9" w:rsidP="00BB7AE9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D37506" w:rsidRPr="00BB7AE9" w:rsidTr="00BB7AE9">
        <w:tblPrEx>
          <w:tblLook w:val="01E0"/>
        </w:tblPrEx>
        <w:trPr>
          <w:trHeight w:val="270"/>
        </w:trPr>
        <w:tc>
          <w:tcPr>
            <w:tcW w:w="5000" w:type="pct"/>
            <w:gridSpan w:val="5"/>
          </w:tcPr>
          <w:p w:rsidR="00D37506" w:rsidRDefault="00D37506" w:rsidP="007E18BE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B13134" w:rsidRPr="00B13134" w:rsidRDefault="00B13134" w:rsidP="00073318">
            <w:pPr>
              <w:pStyle w:val="a3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Два набори стандартного спецодягу – халат/костюм захисний, маска/респіратор, захисні окуляри, 2 пари рукавичок – оглядові та стерильні.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tabs>
                <w:tab w:val="left" w:pos="709"/>
              </w:tabs>
              <w:ind w:hanging="1752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Скальпель.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Пінцет.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Розшир</w:t>
            </w:r>
            <w:r w:rsidR="0007331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ювач трахеї або рано розширювач</w:t>
            </w:r>
            <w:r w:rsidR="00073318" w:rsidRPr="0007331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proofErr w:type="spellStart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Конікотомічні</w:t>
            </w:r>
            <w:proofErr w:type="spellEnd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трубки різної величини/ </w:t>
            </w:r>
            <w:proofErr w:type="spellStart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канюлі</w:t>
            </w:r>
            <w:proofErr w:type="spellEnd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великих розмірів.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Розчин </w:t>
            </w:r>
            <w:proofErr w:type="spellStart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анестетіку</w:t>
            </w:r>
            <w:proofErr w:type="spellEnd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Шприци.</w:t>
            </w:r>
          </w:p>
          <w:p w:rsidR="00B13134" w:rsidRPr="00B13134" w:rsidRDefault="00B13134" w:rsidP="00B13134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Перев’язувальний матеріал, лейкопластир.</w:t>
            </w:r>
          </w:p>
          <w:p w:rsidR="00D37506" w:rsidRPr="00BB7AE9" w:rsidRDefault="00B13134" w:rsidP="00BB7AE9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hanging="175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Мішок </w:t>
            </w:r>
            <w:proofErr w:type="spellStart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Амбу</w:t>
            </w:r>
            <w:proofErr w:type="spellEnd"/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лицевою маскою.</w:t>
            </w:r>
          </w:p>
        </w:tc>
      </w:tr>
    </w:tbl>
    <w:p w:rsidR="00BB7AE9" w:rsidRDefault="00BB7AE9" w:rsidP="00300631">
      <w:pPr>
        <w:tabs>
          <w:tab w:val="left" w:pos="993"/>
        </w:tabs>
        <w:jc w:val="both"/>
        <w:sectPr w:rsidR="00BB7AE9" w:rsidSect="00F2391B">
          <w:pgSz w:w="11906" w:h="16838"/>
          <w:pgMar w:top="964" w:right="851" w:bottom="102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BB7AE9" w:rsidRPr="00BB7AE9" w:rsidTr="00BB7AE9">
        <w:trPr>
          <w:trHeight w:val="240"/>
        </w:trPr>
        <w:tc>
          <w:tcPr>
            <w:tcW w:w="5000" w:type="pct"/>
            <w:gridSpan w:val="2"/>
          </w:tcPr>
          <w:p w:rsidR="00BB7AE9" w:rsidRPr="00172E4A" w:rsidRDefault="00BB7AE9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BB7AE9" w:rsidRPr="00BB7AE9" w:rsidTr="00BB7AE9">
        <w:trPr>
          <w:trHeight w:val="240"/>
        </w:trPr>
        <w:tc>
          <w:tcPr>
            <w:tcW w:w="2500" w:type="pct"/>
          </w:tcPr>
          <w:p w:rsidR="00BB7AE9" w:rsidRPr="00172E4A" w:rsidRDefault="00BB7AE9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A03EAE" w:rsidRPr="00A03EAE" w:rsidRDefault="00A03EAE" w:rsidP="00A03EAE">
            <w:pPr>
              <w:rPr>
                <w:b/>
                <w:lang w:val="uk-UA"/>
              </w:rPr>
            </w:pPr>
            <w:r>
              <w:rPr>
                <w:b/>
              </w:rPr>
              <w:t>СОП №</w:t>
            </w:r>
            <w:r w:rsidRPr="00A03EAE">
              <w:rPr>
                <w:b/>
              </w:rPr>
              <w:t>1</w:t>
            </w:r>
            <w:r>
              <w:rPr>
                <w:b/>
                <w:lang w:val="uk-UA"/>
              </w:rPr>
              <w:t>.</w:t>
            </w:r>
            <w:r w:rsidRPr="00A03EAE">
              <w:rPr>
                <w:b/>
              </w:rPr>
              <w:t>ПХП.</w:t>
            </w:r>
          </w:p>
          <w:p w:rsidR="00BB7AE9" w:rsidRPr="00172E4A" w:rsidRDefault="00BB7AE9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BB7AE9" w:rsidRPr="00BB7AE9" w:rsidTr="00BB7AE9">
        <w:trPr>
          <w:trHeight w:val="285"/>
        </w:trPr>
        <w:tc>
          <w:tcPr>
            <w:tcW w:w="2500" w:type="pct"/>
          </w:tcPr>
          <w:p w:rsidR="00BB7AE9" w:rsidRPr="00172E4A" w:rsidRDefault="00BB7AE9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BB7AE9" w:rsidRPr="00B13134" w:rsidRDefault="00BB7AE9" w:rsidP="00300631">
            <w:pPr>
              <w:tabs>
                <w:tab w:val="left" w:pos="993"/>
              </w:tabs>
              <w:jc w:val="both"/>
              <w:rPr>
                <w:lang w:val="uk-UA"/>
              </w:rPr>
            </w:pPr>
            <w:r w:rsidRPr="00B13134">
              <w:rPr>
                <w:lang w:val="uk-UA"/>
              </w:rPr>
              <w:t>01</w:t>
            </w:r>
          </w:p>
        </w:tc>
      </w:tr>
      <w:tr w:rsidR="00BB7AE9" w:rsidRPr="00BB7AE9" w:rsidTr="00BB7AE9">
        <w:trPr>
          <w:trHeight w:val="210"/>
        </w:trPr>
        <w:tc>
          <w:tcPr>
            <w:tcW w:w="5000" w:type="pct"/>
            <w:gridSpan w:val="2"/>
          </w:tcPr>
          <w:p w:rsidR="00BB7AE9" w:rsidRPr="00BB7AE9" w:rsidRDefault="00BB7AE9" w:rsidP="00300631">
            <w:pPr>
              <w:tabs>
                <w:tab w:val="left" w:pos="993"/>
              </w:tabs>
              <w:jc w:val="center"/>
              <w:rPr>
                <w:b/>
                <w:lang w:val="uk-UA"/>
              </w:rPr>
            </w:pPr>
            <w:r>
              <w:rPr>
                <w:b/>
                <w:bCs/>
                <w:lang w:val="uk-UA"/>
              </w:rPr>
              <w:t xml:space="preserve">Інфекції області хірургічних </w:t>
            </w:r>
            <w:r w:rsidRPr="00A32D27">
              <w:rPr>
                <w:b/>
                <w:bCs/>
                <w:lang w:val="uk-UA"/>
              </w:rPr>
              <w:t>втручань</w:t>
            </w:r>
            <w:r w:rsidRPr="00BB7AE9">
              <w:rPr>
                <w:b/>
                <w:bCs/>
                <w:lang w:val="uk-UA"/>
              </w:rPr>
              <w:t xml:space="preserve">. </w:t>
            </w:r>
            <w:proofErr w:type="spellStart"/>
            <w:r w:rsidRPr="00A32D27">
              <w:rPr>
                <w:b/>
                <w:bCs/>
                <w:lang w:val="uk-UA"/>
              </w:rPr>
              <w:t>СОП</w:t>
            </w:r>
            <w:proofErr w:type="spellEnd"/>
            <w:r w:rsidRPr="00A32D27">
              <w:rPr>
                <w:b/>
                <w:bCs/>
                <w:lang w:val="uk-UA"/>
              </w:rPr>
              <w:t xml:space="preserve"> </w:t>
            </w:r>
            <w:proofErr w:type="spellStart"/>
            <w:r w:rsidRPr="00A32D27">
              <w:rPr>
                <w:b/>
                <w:bCs/>
                <w:lang w:val="uk-UA"/>
              </w:rPr>
              <w:t>конікотомії</w:t>
            </w:r>
            <w:proofErr w:type="spellEnd"/>
            <w:r w:rsidRPr="00A32D27">
              <w:rPr>
                <w:b/>
                <w:bCs/>
                <w:lang w:val="uk-UA"/>
              </w:rPr>
              <w:t>.</w:t>
            </w:r>
          </w:p>
        </w:tc>
      </w:tr>
      <w:tr w:rsidR="00BB7AE9" w:rsidRPr="00A5354A" w:rsidTr="00BB7AE9">
        <w:trPr>
          <w:trHeight w:val="1953"/>
        </w:trPr>
        <w:tc>
          <w:tcPr>
            <w:tcW w:w="5000" w:type="pct"/>
            <w:gridSpan w:val="2"/>
          </w:tcPr>
          <w:p w:rsidR="00BB7AE9" w:rsidRPr="00B13134" w:rsidRDefault="00BB7AE9" w:rsidP="00BB7AE9">
            <w:pPr>
              <w:pStyle w:val="a3"/>
              <w:numPr>
                <w:ilvl w:val="0"/>
                <w:numId w:val="4"/>
              </w:numPr>
              <w:shd w:val="clear" w:color="auto" w:fill="F9F9F9"/>
              <w:tabs>
                <w:tab w:val="left" w:pos="709"/>
              </w:tabs>
              <w:ind w:left="284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Стетоскоп.</w:t>
            </w:r>
          </w:p>
          <w:p w:rsidR="00BB7AE9" w:rsidRPr="00B13134" w:rsidRDefault="00BB7AE9" w:rsidP="00B13134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  <w:tab w:val="left" w:pos="1276"/>
              </w:tabs>
              <w:ind w:hanging="175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Ганчірки або серветки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7AE9" w:rsidRPr="00B13134" w:rsidRDefault="00BB7AE9" w:rsidP="00073318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709"/>
                <w:tab w:val="left" w:pos="1134"/>
                <w:tab w:val="left" w:pos="1276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поверхонь.</w:t>
            </w:r>
          </w:p>
          <w:p w:rsidR="00BB7AE9" w:rsidRPr="00B13134" w:rsidRDefault="00BB7AE9" w:rsidP="00B13134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  <w:tab w:val="left" w:pos="1276"/>
              </w:tabs>
              <w:ind w:hanging="175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ганчірок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7AE9" w:rsidRPr="00B13134" w:rsidRDefault="00BB7AE9" w:rsidP="00B13134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  <w:tab w:val="left" w:pos="1276"/>
              </w:tabs>
              <w:ind w:hanging="175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виробів.</w:t>
            </w:r>
          </w:p>
          <w:p w:rsidR="00BB7AE9" w:rsidRDefault="00BB7AE9" w:rsidP="00B13134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134"/>
                <w:tab w:val="left" w:pos="1276"/>
              </w:tabs>
              <w:ind w:hanging="17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B131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 підвищеної щільності для біологічної небезпеки.</w:t>
            </w:r>
          </w:p>
        </w:tc>
      </w:tr>
      <w:tr w:rsidR="00BB7AE9" w:rsidRPr="000E2424" w:rsidTr="007E18BE">
        <w:tc>
          <w:tcPr>
            <w:tcW w:w="5000" w:type="pct"/>
            <w:gridSpan w:val="2"/>
          </w:tcPr>
          <w:p w:rsidR="00BB7AE9" w:rsidRPr="00172E4A" w:rsidRDefault="00BB7AE9" w:rsidP="007E18BE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Одягніть спецодяг. Перевірте наявність всього необхідного обладнання та </w:t>
            </w:r>
            <w:r w:rsidRPr="00A32D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дезінфекційних засобів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Надайте пацієнту необхідне положення – лежачи на 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спині, під лопатк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ами - 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валик, голова закинута. Зніміть оглядові рукавички, проведіть гігієнічну обробку рук, вдягніть стерильні рукавички.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Обробіть шкірні покриви шиї розчином антисептика дворазово, місце майбутнього розрізу обкладіть чистими серветками, введіть анестетик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Знайдіть проміжок між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перстнеподібним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і щитоподібним хрящами; щитоподібний хрящ притисніть пальцями для попередження його рухів.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робіть скальпелем поперечний розріз довжиною до 2 см, щоб розсікти шкіру і зв’язку між хрящами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отриманий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proofErr w:type="gram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отв</w:t>
            </w:r>
            <w:proofErr w:type="gram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ір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введіть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розширювач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трахеї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ранорозширювач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конікотомічну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трубку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Зафіксуйте трубку, видаліть розширювач, почніть нагнітання кисневої суміші за допомогою мішка </w:t>
            </w:r>
            <w:proofErr w:type="spellStart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Амбу</w:t>
            </w:r>
            <w:proofErr w:type="spellEnd"/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 Проведіть аускультацію легень.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підвищеної щільності для біологічної небезпеки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для належного очищення та дезінфекції у подальшому.</w:t>
            </w:r>
          </w:p>
          <w:p w:rsidR="00BB7AE9" w:rsidRPr="000E2424" w:rsidRDefault="00BB7AE9" w:rsidP="00073318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Зніміть засоби індивідуального захисту. Разом з використаними матеріалами зберіть їх в одноразові мішки підвищеної щільності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біологічної небезпеки</w:t>
            </w:r>
            <w:r w:rsidRPr="00A32D2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. Проведіть гігієнічну обробку рук.</w:t>
            </w:r>
          </w:p>
        </w:tc>
      </w:tr>
      <w:tr w:rsidR="00BB7AE9" w:rsidRPr="00172E4A" w:rsidTr="007E18BE">
        <w:tc>
          <w:tcPr>
            <w:tcW w:w="5000" w:type="pct"/>
            <w:gridSpan w:val="2"/>
          </w:tcPr>
          <w:p w:rsidR="00BB7AE9" w:rsidRPr="00630733" w:rsidRDefault="00BB7AE9" w:rsidP="00073318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BB7AE9" w:rsidRPr="00172E4A" w:rsidRDefault="00BB7AE9" w:rsidP="007E18BE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BB7AE9" w:rsidRPr="00810B79" w:rsidTr="007E18BE">
        <w:tc>
          <w:tcPr>
            <w:tcW w:w="5000" w:type="pct"/>
            <w:gridSpan w:val="2"/>
          </w:tcPr>
          <w:p w:rsidR="00BB7AE9" w:rsidRPr="00172E4A" w:rsidRDefault="00BB7AE9" w:rsidP="00073318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BB7AE9" w:rsidRPr="00BB7AE9" w:rsidRDefault="00BB7AE9" w:rsidP="00BB7AE9">
            <w:pPr>
              <w:pStyle w:val="a3"/>
              <w:numPr>
                <w:ilvl w:val="0"/>
                <w:numId w:val="7"/>
              </w:numPr>
              <w:shd w:val="clear" w:color="auto" w:fill="F9F9F9"/>
              <w:ind w:left="0" w:firstLine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Наказ МОЗ від 03.08.2020.№1777 «Про затвердження заходів та засобів щодо попередження інфекцій при проведенні догляду за пацієнтами.».</w:t>
            </w:r>
          </w:p>
          <w:p w:rsidR="00BB7AE9" w:rsidRPr="00BB7AE9" w:rsidRDefault="00BB7AE9" w:rsidP="00BB7AE9">
            <w:pPr>
              <w:pStyle w:val="a3"/>
              <w:numPr>
                <w:ilvl w:val="0"/>
                <w:numId w:val="7"/>
              </w:numPr>
              <w:shd w:val="clear" w:color="auto" w:fill="F9F9F9"/>
              <w:ind w:hanging="436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 xml:space="preserve">Курс ПМД </w:t>
            </w:r>
            <w:proofErr w:type="spellStart"/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онлайн</w:t>
            </w:r>
            <w:proofErr w:type="spellEnd"/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 xml:space="preserve"> «</w:t>
            </w:r>
            <w:proofErr w:type="spellStart"/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Конікотомія</w:t>
            </w:r>
            <w:proofErr w:type="spellEnd"/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».</w:t>
            </w:r>
          </w:p>
          <w:p w:rsidR="00BB7AE9" w:rsidRPr="00BB7AE9" w:rsidRDefault="00BB7AE9" w:rsidP="00BB7AE9">
            <w:pPr>
              <w:pStyle w:val="a3"/>
              <w:numPr>
                <w:ilvl w:val="0"/>
                <w:numId w:val="7"/>
              </w:numPr>
              <w:shd w:val="clear" w:color="auto" w:fill="F9F9F9"/>
              <w:ind w:hanging="436"/>
              <w:jc w:val="both"/>
              <w:textAlignment w:val="baseline"/>
              <w:rPr>
                <w:bdr w:val="none" w:sz="0" w:space="0" w:color="auto" w:frame="1"/>
                <w:lang w:val="uk-UA"/>
              </w:rPr>
            </w:pPr>
            <w:r w:rsidRPr="00BB7AE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uk-UA"/>
              </w:rPr>
              <w:t>Регламенти до дезінфікуючих засобів.</w:t>
            </w:r>
          </w:p>
        </w:tc>
      </w:tr>
    </w:tbl>
    <w:p w:rsidR="00C66EA3" w:rsidRPr="00BB7AE9" w:rsidRDefault="00C66EA3">
      <w:pPr>
        <w:rPr>
          <w:lang w:val="uk-UA"/>
        </w:rPr>
      </w:pPr>
    </w:p>
    <w:sectPr w:rsidR="00C66EA3" w:rsidRPr="00BB7AE9" w:rsidSect="00F2391B">
      <w:pgSz w:w="11906" w:h="16838"/>
      <w:pgMar w:top="96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0E4"/>
    <w:multiLevelType w:val="hybridMultilevel"/>
    <w:tmpl w:val="F9062616"/>
    <w:lvl w:ilvl="0" w:tplc="88907A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56C35"/>
    <w:multiLevelType w:val="multilevel"/>
    <w:tmpl w:val="0F84A398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7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F6D0D"/>
    <w:multiLevelType w:val="multilevel"/>
    <w:tmpl w:val="0F84A398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7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>
    <w:nsid w:val="43F24D6D"/>
    <w:multiLevelType w:val="multilevel"/>
    <w:tmpl w:val="0F84A398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7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506"/>
    <w:rsid w:val="000524B0"/>
    <w:rsid w:val="00073318"/>
    <w:rsid w:val="000E2424"/>
    <w:rsid w:val="002E5B16"/>
    <w:rsid w:val="0057719B"/>
    <w:rsid w:val="006A1F22"/>
    <w:rsid w:val="006D0B09"/>
    <w:rsid w:val="00777349"/>
    <w:rsid w:val="008728A5"/>
    <w:rsid w:val="00A03EAE"/>
    <w:rsid w:val="00A5354A"/>
    <w:rsid w:val="00B13134"/>
    <w:rsid w:val="00BB7AE9"/>
    <w:rsid w:val="00BF5F44"/>
    <w:rsid w:val="00C66EA3"/>
    <w:rsid w:val="00CB79E9"/>
    <w:rsid w:val="00CC1F9F"/>
    <w:rsid w:val="00CF39F3"/>
    <w:rsid w:val="00D01DAE"/>
    <w:rsid w:val="00D37506"/>
    <w:rsid w:val="00F2391B"/>
    <w:rsid w:val="00F653C9"/>
    <w:rsid w:val="00FB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50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B7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61421-A012-490D-8C82-FD4DD2DD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2022-12-29T07:34:00Z</dcterms:created>
  <dcterms:modified xsi:type="dcterms:W3CDTF">2023-07-19T11:08:00Z</dcterms:modified>
</cp:coreProperties>
</file>